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FCB4" w14:textId="478D2CA1" w:rsidR="00E715FD" w:rsidRPr="00E715FD" w:rsidRDefault="00E715FD" w:rsidP="00E715FD">
      <w:pPr>
        <w:jc w:val="both"/>
        <w:rPr>
          <w:rFonts w:ascii="Times New Roman" w:hAnsi="Times New Roman" w:cs="Times New Roman"/>
          <w:bCs/>
          <w:kern w:val="0"/>
          <w:szCs w:val="24"/>
        </w:rPr>
      </w:pPr>
      <w:r w:rsidRPr="00E715FD">
        <w:rPr>
          <w:rFonts w:ascii="Times New Roman" w:hAnsi="Times New Roman" w:cs="Times New Roman"/>
          <w:bCs/>
          <w:kern w:val="0"/>
          <w:szCs w:val="24"/>
        </w:rPr>
        <w:t>The Superintendent shall develop and publish a plan for addressing sexual abuse</w:t>
      </w:r>
      <w:r w:rsidR="00997A75">
        <w:rPr>
          <w:rFonts w:ascii="Times New Roman" w:hAnsi="Times New Roman" w:cs="Times New Roman"/>
          <w:bCs/>
          <w:kern w:val="0"/>
          <w:szCs w:val="24"/>
        </w:rPr>
        <w:t xml:space="preserve">, sex trafficking, and other maltreatment of children </w:t>
      </w:r>
      <w:r w:rsidRPr="00E715FD">
        <w:rPr>
          <w:rFonts w:ascii="Times New Roman" w:hAnsi="Times New Roman" w:cs="Times New Roman"/>
          <w:bCs/>
          <w:kern w:val="0"/>
          <w:szCs w:val="24"/>
        </w:rPr>
        <w:t>as required by Texas Education Code 38.0041</w:t>
      </w:r>
      <w:r w:rsidR="00997A75">
        <w:rPr>
          <w:rFonts w:ascii="Times New Roman" w:hAnsi="Times New Roman" w:cs="Times New Roman"/>
          <w:bCs/>
          <w:kern w:val="0"/>
          <w:szCs w:val="24"/>
        </w:rPr>
        <w:t xml:space="preserve">. Such plan shall include: </w:t>
      </w:r>
    </w:p>
    <w:p w14:paraId="0F0B66BA" w14:textId="77777777" w:rsidR="00E715FD" w:rsidRPr="00E715FD" w:rsidRDefault="00E715FD" w:rsidP="00E715FD">
      <w:pPr>
        <w:jc w:val="both"/>
        <w:rPr>
          <w:rFonts w:ascii="Times New Roman" w:hAnsi="Times New Roman" w:cs="Times New Roman"/>
          <w:bCs/>
          <w:kern w:val="0"/>
          <w:szCs w:val="24"/>
        </w:rPr>
      </w:pPr>
    </w:p>
    <w:p w14:paraId="43709F2C" w14:textId="0DF6017F" w:rsidR="00E715FD" w:rsidRPr="00CC56CD" w:rsidRDefault="00E715FD" w:rsidP="00E715FD">
      <w:pPr>
        <w:pStyle w:val="ListParagraph"/>
        <w:numPr>
          <w:ilvl w:val="0"/>
          <w:numId w:val="16"/>
        </w:numPr>
        <w:contextualSpacing w:val="0"/>
        <w:jc w:val="both"/>
        <w:rPr>
          <w:rFonts w:ascii="Times New Roman" w:hAnsi="Times New Roman" w:cs="Times New Roman"/>
          <w:bCs/>
          <w:kern w:val="0"/>
          <w:szCs w:val="24"/>
        </w:rPr>
      </w:pPr>
      <w:r w:rsidRPr="00E715FD">
        <w:rPr>
          <w:rFonts w:ascii="Times New Roman" w:hAnsi="Times New Roman" w:cs="Times New Roman"/>
          <w:bCs/>
          <w:kern w:val="0"/>
          <w:szCs w:val="24"/>
        </w:rPr>
        <w:t xml:space="preserve">Methods </w:t>
      </w:r>
      <w:r w:rsidRPr="00E715FD">
        <w:rPr>
          <w:rFonts w:ascii="Times New Roman" w:hAnsi="Times New Roman" w:cs="Times New Roman"/>
          <w:kern w:val="0"/>
          <w:szCs w:val="24"/>
        </w:rPr>
        <w:t xml:space="preserve">for increasing </w:t>
      </w:r>
      <w:r w:rsidR="001B6B2B">
        <w:rPr>
          <w:rFonts w:ascii="Times New Roman" w:hAnsi="Times New Roman" w:cs="Times New Roman"/>
          <w:kern w:val="0"/>
          <w:szCs w:val="24"/>
        </w:rPr>
        <w:t>staff</w:t>
      </w:r>
      <w:r w:rsidRPr="00E715FD">
        <w:rPr>
          <w:rFonts w:ascii="Times New Roman" w:hAnsi="Times New Roman" w:cs="Times New Roman"/>
          <w:kern w:val="0"/>
          <w:szCs w:val="24"/>
        </w:rPr>
        <w:t>, student, and parent awareness of issues regarding sexual abuse</w:t>
      </w:r>
      <w:r w:rsidR="001B6E14">
        <w:rPr>
          <w:rFonts w:ascii="Times New Roman" w:hAnsi="Times New Roman" w:cs="Times New Roman"/>
          <w:kern w:val="0"/>
          <w:szCs w:val="24"/>
        </w:rPr>
        <w:t>, sex trafficking,</w:t>
      </w:r>
      <w:r w:rsidRPr="00E715FD">
        <w:rPr>
          <w:rFonts w:ascii="Times New Roman" w:hAnsi="Times New Roman" w:cs="Times New Roman"/>
          <w:kern w:val="0"/>
          <w:szCs w:val="24"/>
        </w:rPr>
        <w:t xml:space="preserve"> and other maltreatment of children, including prevention techniques and knowledge of likely warning signs indicating that a child may be a victim of sexual abuse</w:t>
      </w:r>
      <w:r w:rsidR="00F83E36">
        <w:rPr>
          <w:rFonts w:ascii="Times New Roman" w:hAnsi="Times New Roman" w:cs="Times New Roman"/>
          <w:kern w:val="0"/>
          <w:szCs w:val="24"/>
        </w:rPr>
        <w:t>, sex trafficking,</w:t>
      </w:r>
      <w:r w:rsidRPr="00E715FD">
        <w:rPr>
          <w:rFonts w:ascii="Times New Roman" w:hAnsi="Times New Roman" w:cs="Times New Roman"/>
          <w:kern w:val="0"/>
          <w:szCs w:val="24"/>
        </w:rPr>
        <w:t xml:space="preserve"> or other maltreatment, using resources developed by the Texas </w:t>
      </w:r>
      <w:r w:rsidRPr="00CC56CD">
        <w:rPr>
          <w:rFonts w:ascii="Times New Roman" w:hAnsi="Times New Roman" w:cs="Times New Roman"/>
          <w:kern w:val="0"/>
          <w:szCs w:val="24"/>
        </w:rPr>
        <w:t>Education Agency</w:t>
      </w:r>
      <w:r w:rsidR="00E63225" w:rsidRPr="00CC56CD">
        <w:rPr>
          <w:rFonts w:ascii="Times New Roman" w:hAnsi="Times New Roman" w:cs="Times New Roman"/>
          <w:kern w:val="0"/>
          <w:szCs w:val="24"/>
        </w:rPr>
        <w:t xml:space="preserve"> (“TEA”</w:t>
      </w:r>
      <w:proofErr w:type="gramStart"/>
      <w:r w:rsidR="00E63225" w:rsidRPr="00CC56CD">
        <w:rPr>
          <w:rFonts w:ascii="Times New Roman" w:hAnsi="Times New Roman" w:cs="Times New Roman"/>
          <w:kern w:val="0"/>
          <w:szCs w:val="24"/>
        </w:rPr>
        <w:t>)</w:t>
      </w:r>
      <w:r w:rsidRPr="00CC56CD">
        <w:rPr>
          <w:rFonts w:ascii="Times New Roman" w:hAnsi="Times New Roman" w:cs="Times New Roman"/>
          <w:kern w:val="0"/>
          <w:szCs w:val="24"/>
        </w:rPr>
        <w:t>;</w:t>
      </w:r>
      <w:proofErr w:type="gramEnd"/>
      <w:r w:rsidRPr="00CC56CD">
        <w:rPr>
          <w:rFonts w:ascii="Times New Roman" w:hAnsi="Times New Roman" w:cs="Times New Roman"/>
          <w:kern w:val="0"/>
          <w:szCs w:val="24"/>
        </w:rPr>
        <w:t xml:space="preserve"> </w:t>
      </w:r>
    </w:p>
    <w:p w14:paraId="52973E43" w14:textId="4226F97C" w:rsidR="00E715FD" w:rsidRPr="00CC56CD" w:rsidRDefault="00E715FD" w:rsidP="00E715FD">
      <w:pPr>
        <w:pStyle w:val="ListParagraph"/>
        <w:numPr>
          <w:ilvl w:val="0"/>
          <w:numId w:val="16"/>
        </w:numPr>
        <w:contextualSpacing w:val="0"/>
        <w:jc w:val="both"/>
        <w:rPr>
          <w:rFonts w:ascii="Times New Roman" w:hAnsi="Times New Roman" w:cs="Times New Roman"/>
          <w:bCs/>
          <w:kern w:val="0"/>
          <w:szCs w:val="24"/>
        </w:rPr>
      </w:pPr>
      <w:r w:rsidRPr="00CC56CD">
        <w:rPr>
          <w:rFonts w:ascii="Times New Roman" w:hAnsi="Times New Roman" w:cs="Times New Roman"/>
          <w:bCs/>
          <w:kern w:val="0"/>
          <w:szCs w:val="24"/>
        </w:rPr>
        <w:t xml:space="preserve">Actions </w:t>
      </w:r>
      <w:r w:rsidRPr="00CC56CD">
        <w:rPr>
          <w:rFonts w:ascii="Times New Roman" w:hAnsi="Times New Roman" w:cs="Times New Roman"/>
          <w:kern w:val="0"/>
          <w:szCs w:val="24"/>
        </w:rPr>
        <w:t>that a child who is a victim of sexual abuse</w:t>
      </w:r>
      <w:r w:rsidR="00DA66B5"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maltreatment should take to obtain assistance and intervention; and</w:t>
      </w:r>
    </w:p>
    <w:p w14:paraId="0F3C8408" w14:textId="3207609B" w:rsidR="00E715FD" w:rsidRPr="00CC56CD" w:rsidRDefault="00E715FD" w:rsidP="00E715FD">
      <w:pPr>
        <w:pStyle w:val="ListParagraph"/>
        <w:numPr>
          <w:ilvl w:val="0"/>
          <w:numId w:val="16"/>
        </w:numPr>
        <w:contextualSpacing w:val="0"/>
        <w:jc w:val="both"/>
        <w:rPr>
          <w:rFonts w:ascii="Times New Roman" w:hAnsi="Times New Roman" w:cs="Times New Roman"/>
          <w:bCs/>
          <w:kern w:val="0"/>
          <w:szCs w:val="24"/>
        </w:rPr>
      </w:pPr>
      <w:r w:rsidRPr="00CC56CD">
        <w:rPr>
          <w:rFonts w:ascii="Times New Roman" w:hAnsi="Times New Roman" w:cs="Times New Roman"/>
          <w:kern w:val="0"/>
          <w:szCs w:val="24"/>
        </w:rPr>
        <w:t>Available counseling options for students affected by sexual abuse</w:t>
      </w:r>
      <w:r w:rsidR="00980AB2"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maltreatment. </w:t>
      </w:r>
    </w:p>
    <w:p w14:paraId="1FA1EBC5" w14:textId="77777777" w:rsidR="00E715FD" w:rsidRPr="00CC56CD" w:rsidRDefault="00E715FD" w:rsidP="00E715FD">
      <w:pPr>
        <w:jc w:val="both"/>
        <w:outlineLvl w:val="0"/>
        <w:rPr>
          <w:rFonts w:ascii="Times New Roman" w:hAnsi="Times New Roman" w:cs="Times New Roman"/>
          <w:bCs/>
          <w:kern w:val="0"/>
          <w:szCs w:val="24"/>
        </w:rPr>
      </w:pPr>
    </w:p>
    <w:p w14:paraId="21DE9546" w14:textId="18D810A6" w:rsidR="00E715FD" w:rsidRPr="00CC56CD" w:rsidRDefault="009A44A7" w:rsidP="00E715FD">
      <w:pPr>
        <w:jc w:val="both"/>
        <w:outlineLvl w:val="0"/>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E715FD" w:rsidRPr="00CC56CD">
        <w:rPr>
          <w:rFonts w:ascii="Times New Roman" w:hAnsi="Times New Roman" w:cs="Times New Roman"/>
          <w:bCs/>
          <w:kern w:val="0"/>
          <w:szCs w:val="24"/>
        </w:rPr>
        <w:t xml:space="preserve"> shall provide employee training </w:t>
      </w:r>
      <w:r w:rsidR="00997A75" w:rsidRPr="00CC56CD">
        <w:rPr>
          <w:rFonts w:ascii="Times New Roman" w:hAnsi="Times New Roman" w:cs="Times New Roman"/>
          <w:bCs/>
          <w:kern w:val="0"/>
          <w:szCs w:val="24"/>
        </w:rPr>
        <w:t xml:space="preserve">concerning prevention techniques for and recognition of sexual abuse, sex trafficking, and all other maltreatment of children, including the sexual abuse, sex trafficking, and other maltreatment of children with significant cognitive disabilities. The </w:t>
      </w:r>
      <w:r w:rsidR="00E715FD" w:rsidRPr="00CC56CD">
        <w:rPr>
          <w:rFonts w:ascii="Times New Roman" w:hAnsi="Times New Roman" w:cs="Times New Roman"/>
          <w:bCs/>
          <w:kern w:val="0"/>
          <w:szCs w:val="24"/>
        </w:rPr>
        <w:t xml:space="preserve">training: </w:t>
      </w:r>
    </w:p>
    <w:p w14:paraId="73115473" w14:textId="77777777" w:rsidR="00E715FD" w:rsidRPr="00CC56CD" w:rsidRDefault="00E715FD" w:rsidP="00E715FD">
      <w:pPr>
        <w:jc w:val="both"/>
        <w:outlineLvl w:val="0"/>
        <w:rPr>
          <w:rFonts w:ascii="Times New Roman" w:hAnsi="Times New Roman" w:cs="Times New Roman"/>
          <w:bCs/>
          <w:kern w:val="0"/>
          <w:szCs w:val="24"/>
        </w:rPr>
      </w:pPr>
    </w:p>
    <w:p w14:paraId="7AE1BE8E" w14:textId="03342905" w:rsidR="00E715FD" w:rsidRPr="00CC56CD" w:rsidRDefault="00E715FD" w:rsidP="00E715FD">
      <w:pPr>
        <w:pStyle w:val="ListParagraph"/>
        <w:numPr>
          <w:ilvl w:val="0"/>
          <w:numId w:val="17"/>
        </w:numPr>
        <w:contextualSpacing w:val="0"/>
        <w:jc w:val="both"/>
        <w:rPr>
          <w:rFonts w:ascii="Times New Roman" w:hAnsi="Times New Roman" w:cs="Times New Roman"/>
          <w:kern w:val="0"/>
          <w:szCs w:val="24"/>
        </w:rPr>
      </w:pPr>
      <w:r w:rsidRPr="00CC56CD">
        <w:rPr>
          <w:rFonts w:ascii="Times New Roman" w:hAnsi="Times New Roman" w:cs="Times New Roman"/>
          <w:kern w:val="0"/>
          <w:szCs w:val="24"/>
        </w:rPr>
        <w:t xml:space="preserve">Must be provided, as part of a new employee orientation, to new </w:t>
      </w:r>
      <w:r w:rsidR="009A44A7">
        <w:rPr>
          <w:rFonts w:ascii="Times New Roman" w:hAnsi="Times New Roman" w:cs="Times New Roman"/>
          <w:bCs/>
          <w:kern w:val="0"/>
          <w:szCs w:val="24"/>
        </w:rPr>
        <w:t>Henry Ford Academy Alameda School for Art + Design Charter School</w:t>
      </w:r>
      <w:r w:rsidRPr="00CC56CD">
        <w:rPr>
          <w:rFonts w:ascii="Times New Roman" w:hAnsi="Times New Roman" w:cs="Times New Roman"/>
          <w:kern w:val="0"/>
          <w:szCs w:val="24"/>
        </w:rPr>
        <w:t xml:space="preserve"> </w:t>
      </w:r>
      <w:r w:rsidR="0020144C" w:rsidRPr="00CC56CD">
        <w:rPr>
          <w:rFonts w:ascii="Times New Roman" w:hAnsi="Times New Roman" w:cs="Times New Roman"/>
          <w:kern w:val="0"/>
          <w:szCs w:val="24"/>
        </w:rPr>
        <w:t>employees</w:t>
      </w:r>
      <w:r w:rsidRPr="00CC56CD">
        <w:rPr>
          <w:rFonts w:ascii="Times New Roman" w:hAnsi="Times New Roman" w:cs="Times New Roman"/>
          <w:kern w:val="0"/>
          <w:szCs w:val="24"/>
        </w:rPr>
        <w:t>, including counselors and coaches, and other professional staff members</w:t>
      </w:r>
      <w:r w:rsidR="00997A75" w:rsidRPr="00CC56CD">
        <w:rPr>
          <w:rFonts w:ascii="Times New Roman" w:hAnsi="Times New Roman" w:cs="Times New Roman"/>
          <w:kern w:val="0"/>
          <w:szCs w:val="24"/>
        </w:rPr>
        <w:t xml:space="preserve"> according to a schedule adopted by the TEA until all employees have taken the training</w:t>
      </w:r>
      <w:r w:rsidRPr="00CC56CD">
        <w:rPr>
          <w:rFonts w:ascii="Times New Roman" w:hAnsi="Times New Roman" w:cs="Times New Roman"/>
          <w:kern w:val="0"/>
          <w:szCs w:val="24"/>
        </w:rPr>
        <w:t>;</w:t>
      </w:r>
      <w:r w:rsidR="00997A75" w:rsidRPr="00CC56CD">
        <w:rPr>
          <w:rFonts w:ascii="Times New Roman" w:hAnsi="Times New Roman" w:cs="Times New Roman"/>
          <w:kern w:val="0"/>
          <w:szCs w:val="24"/>
        </w:rPr>
        <w:t xml:space="preserve"> and</w:t>
      </w:r>
    </w:p>
    <w:p w14:paraId="6FDBBC19" w14:textId="77777777" w:rsidR="00E715FD" w:rsidRPr="00CC56CD" w:rsidRDefault="00E715FD" w:rsidP="00E715FD">
      <w:pPr>
        <w:pStyle w:val="ListParagraph"/>
        <w:numPr>
          <w:ilvl w:val="0"/>
          <w:numId w:val="17"/>
        </w:numPr>
        <w:contextualSpacing w:val="0"/>
        <w:jc w:val="both"/>
        <w:rPr>
          <w:rFonts w:ascii="Times New Roman" w:hAnsi="Times New Roman" w:cs="Times New Roman"/>
          <w:kern w:val="0"/>
          <w:szCs w:val="24"/>
        </w:rPr>
      </w:pPr>
      <w:r w:rsidRPr="00CC56CD">
        <w:rPr>
          <w:rFonts w:ascii="Times New Roman" w:hAnsi="Times New Roman" w:cs="Times New Roman"/>
          <w:kern w:val="0"/>
          <w:szCs w:val="24"/>
        </w:rPr>
        <w:t xml:space="preserve">Must include training concerning:  </w:t>
      </w:r>
    </w:p>
    <w:p w14:paraId="5BCBFF85" w14:textId="4B2AE089" w:rsidR="00E715FD" w:rsidRPr="00CC56CD" w:rsidRDefault="00E715FD" w:rsidP="00E715FD">
      <w:pPr>
        <w:pStyle w:val="ListParagraph"/>
        <w:numPr>
          <w:ilvl w:val="1"/>
          <w:numId w:val="17"/>
        </w:numPr>
        <w:ind w:left="1080"/>
        <w:contextualSpacing w:val="0"/>
        <w:jc w:val="both"/>
        <w:outlineLvl w:val="0"/>
        <w:rPr>
          <w:rFonts w:ascii="Times New Roman" w:hAnsi="Times New Roman" w:cs="Times New Roman"/>
          <w:bCs/>
          <w:kern w:val="0"/>
          <w:szCs w:val="24"/>
        </w:rPr>
      </w:pPr>
      <w:r w:rsidRPr="00CC56CD">
        <w:rPr>
          <w:rFonts w:ascii="Times New Roman" w:hAnsi="Times New Roman" w:cs="Times New Roman"/>
          <w:kern w:val="0"/>
          <w:szCs w:val="24"/>
        </w:rPr>
        <w:t>Factors indicating a child is at risk for sexual abuse</w:t>
      </w:r>
      <w:r w:rsidR="00997A75"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w:t>
      </w:r>
      <w:proofErr w:type="gramStart"/>
      <w:r w:rsidRPr="00CC56CD">
        <w:rPr>
          <w:rFonts w:ascii="Times New Roman" w:hAnsi="Times New Roman" w:cs="Times New Roman"/>
          <w:kern w:val="0"/>
          <w:szCs w:val="24"/>
        </w:rPr>
        <w:t>maltreatment;</w:t>
      </w:r>
      <w:proofErr w:type="gramEnd"/>
      <w:r w:rsidRPr="00CC56CD">
        <w:rPr>
          <w:rFonts w:ascii="Times New Roman" w:hAnsi="Times New Roman" w:cs="Times New Roman"/>
          <w:kern w:val="0"/>
          <w:szCs w:val="24"/>
        </w:rPr>
        <w:t xml:space="preserve">  </w:t>
      </w:r>
    </w:p>
    <w:p w14:paraId="3C1675A5" w14:textId="4649DB18" w:rsidR="00E715FD" w:rsidRPr="00CC56CD" w:rsidRDefault="00E715FD" w:rsidP="00E715FD">
      <w:pPr>
        <w:pStyle w:val="ListParagraph"/>
        <w:numPr>
          <w:ilvl w:val="1"/>
          <w:numId w:val="17"/>
        </w:numPr>
        <w:ind w:left="1080"/>
        <w:contextualSpacing w:val="0"/>
        <w:jc w:val="both"/>
        <w:rPr>
          <w:rFonts w:ascii="Times New Roman" w:hAnsi="Times New Roman" w:cs="Times New Roman"/>
          <w:kern w:val="0"/>
          <w:szCs w:val="24"/>
        </w:rPr>
      </w:pPr>
      <w:r w:rsidRPr="00CC56CD">
        <w:rPr>
          <w:rFonts w:ascii="Times New Roman" w:hAnsi="Times New Roman" w:cs="Times New Roman"/>
          <w:kern w:val="0"/>
          <w:szCs w:val="24"/>
        </w:rPr>
        <w:t>Likely warning signs indicating a child may be a victim of sexual abuse</w:t>
      </w:r>
      <w:r w:rsidR="001952EA"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w:t>
      </w:r>
      <w:proofErr w:type="gramStart"/>
      <w:r w:rsidRPr="00CC56CD">
        <w:rPr>
          <w:rFonts w:ascii="Times New Roman" w:hAnsi="Times New Roman" w:cs="Times New Roman"/>
          <w:kern w:val="0"/>
          <w:szCs w:val="24"/>
        </w:rPr>
        <w:t>maltreatment;</w:t>
      </w:r>
      <w:proofErr w:type="gramEnd"/>
      <w:r w:rsidRPr="00CC56CD">
        <w:rPr>
          <w:rFonts w:ascii="Times New Roman" w:hAnsi="Times New Roman" w:cs="Times New Roman"/>
          <w:kern w:val="0"/>
          <w:szCs w:val="24"/>
        </w:rPr>
        <w:t xml:space="preserve"> </w:t>
      </w:r>
    </w:p>
    <w:p w14:paraId="44AC1D19" w14:textId="1D8187AB" w:rsidR="00E715FD" w:rsidRPr="00CC56CD" w:rsidRDefault="00E715FD" w:rsidP="00E715FD">
      <w:pPr>
        <w:pStyle w:val="ListParagraph"/>
        <w:numPr>
          <w:ilvl w:val="1"/>
          <w:numId w:val="17"/>
        </w:numPr>
        <w:ind w:left="1080"/>
        <w:contextualSpacing w:val="0"/>
        <w:jc w:val="both"/>
        <w:rPr>
          <w:rFonts w:ascii="Times New Roman" w:hAnsi="Times New Roman" w:cs="Times New Roman"/>
          <w:kern w:val="0"/>
          <w:szCs w:val="24"/>
        </w:rPr>
      </w:pPr>
      <w:r w:rsidRPr="00CC56CD">
        <w:rPr>
          <w:rFonts w:ascii="Times New Roman" w:hAnsi="Times New Roman" w:cs="Times New Roman"/>
          <w:kern w:val="0"/>
          <w:szCs w:val="24"/>
        </w:rPr>
        <w:t>Internal procedures for seeking assistance for a child who is at risk for sexual abuse</w:t>
      </w:r>
      <w:r w:rsidR="00997A75"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maltreatment, including referral to a school counselor, a social worker, or another mental health </w:t>
      </w:r>
      <w:proofErr w:type="gramStart"/>
      <w:r w:rsidRPr="00CC56CD">
        <w:rPr>
          <w:rFonts w:ascii="Times New Roman" w:hAnsi="Times New Roman" w:cs="Times New Roman"/>
          <w:kern w:val="0"/>
          <w:szCs w:val="24"/>
        </w:rPr>
        <w:t>professional;</w:t>
      </w:r>
      <w:proofErr w:type="gramEnd"/>
      <w:r w:rsidRPr="00CC56CD">
        <w:rPr>
          <w:rFonts w:ascii="Times New Roman" w:hAnsi="Times New Roman" w:cs="Times New Roman"/>
          <w:kern w:val="0"/>
          <w:szCs w:val="24"/>
        </w:rPr>
        <w:t xml:space="preserve"> </w:t>
      </w:r>
    </w:p>
    <w:p w14:paraId="19E51FFA" w14:textId="01517B84" w:rsidR="00E715FD" w:rsidRPr="00CC56CD" w:rsidRDefault="00E715FD" w:rsidP="00E715FD">
      <w:pPr>
        <w:pStyle w:val="ListParagraph"/>
        <w:numPr>
          <w:ilvl w:val="1"/>
          <w:numId w:val="17"/>
        </w:numPr>
        <w:ind w:left="1080"/>
        <w:contextualSpacing w:val="0"/>
        <w:jc w:val="both"/>
        <w:rPr>
          <w:rFonts w:ascii="Times New Roman" w:hAnsi="Times New Roman" w:cs="Times New Roman"/>
          <w:kern w:val="0"/>
          <w:szCs w:val="24"/>
        </w:rPr>
      </w:pPr>
      <w:r w:rsidRPr="00CC56CD">
        <w:rPr>
          <w:rFonts w:ascii="Times New Roman" w:hAnsi="Times New Roman" w:cs="Times New Roman"/>
          <w:kern w:val="0"/>
          <w:szCs w:val="24"/>
        </w:rPr>
        <w:t>Techniques for reducing a child’s risk of sexual abuse</w:t>
      </w:r>
      <w:r w:rsidR="00997A75" w:rsidRPr="00CC56CD">
        <w:rPr>
          <w:rFonts w:ascii="Times New Roman" w:hAnsi="Times New Roman" w:cs="Times New Roman"/>
          <w:kern w:val="0"/>
          <w:szCs w:val="24"/>
        </w:rPr>
        <w:t>, sex trafficking,</w:t>
      </w:r>
      <w:r w:rsidRPr="00CC56CD">
        <w:rPr>
          <w:rFonts w:ascii="Times New Roman" w:hAnsi="Times New Roman" w:cs="Times New Roman"/>
          <w:kern w:val="0"/>
          <w:szCs w:val="24"/>
        </w:rPr>
        <w:t xml:space="preserve"> or other maltreatment; and </w:t>
      </w:r>
    </w:p>
    <w:p w14:paraId="06086FC6" w14:textId="481215D1" w:rsidR="00E715FD" w:rsidRPr="00CC56CD" w:rsidRDefault="00E715FD" w:rsidP="00E715FD">
      <w:pPr>
        <w:pStyle w:val="ListParagraph"/>
        <w:numPr>
          <w:ilvl w:val="1"/>
          <w:numId w:val="17"/>
        </w:numPr>
        <w:ind w:left="1080"/>
        <w:contextualSpacing w:val="0"/>
        <w:jc w:val="both"/>
        <w:rPr>
          <w:rFonts w:ascii="Times New Roman" w:hAnsi="Times New Roman" w:cs="Times New Roman"/>
          <w:kern w:val="0"/>
          <w:szCs w:val="24"/>
        </w:rPr>
      </w:pPr>
      <w:r w:rsidRPr="00CC56CD">
        <w:rPr>
          <w:rFonts w:ascii="Times New Roman" w:hAnsi="Times New Roman" w:cs="Times New Roman"/>
          <w:kern w:val="0"/>
          <w:szCs w:val="24"/>
        </w:rPr>
        <w:t xml:space="preserve">Community organizations that have relevant existing research-based programs that are able to provide training or other education for school </w:t>
      </w:r>
      <w:proofErr w:type="gramStart"/>
      <w:r w:rsidRPr="00CC56CD">
        <w:rPr>
          <w:rFonts w:ascii="Times New Roman" w:hAnsi="Times New Roman" w:cs="Times New Roman"/>
          <w:kern w:val="0"/>
          <w:szCs w:val="24"/>
        </w:rPr>
        <w:t>district</w:t>
      </w:r>
      <w:proofErr w:type="gramEnd"/>
      <w:r w:rsidRPr="00CC56CD">
        <w:rPr>
          <w:rFonts w:ascii="Times New Roman" w:hAnsi="Times New Roman" w:cs="Times New Roman"/>
          <w:kern w:val="0"/>
          <w:szCs w:val="24"/>
        </w:rPr>
        <w:t xml:space="preserve"> or open-</w:t>
      </w:r>
      <w:proofErr w:type="gramStart"/>
      <w:r w:rsidRPr="00CC56CD">
        <w:rPr>
          <w:rFonts w:ascii="Times New Roman" w:hAnsi="Times New Roman" w:cs="Times New Roman"/>
          <w:kern w:val="0"/>
          <w:szCs w:val="24"/>
        </w:rPr>
        <w:t xml:space="preserve">enrollment </w:t>
      </w:r>
      <w:r w:rsidR="00997A75" w:rsidRPr="00CC56CD">
        <w:rPr>
          <w:rFonts w:ascii="Times New Roman" w:hAnsi="Times New Roman" w:cs="Times New Roman"/>
          <w:kern w:val="0"/>
          <w:szCs w:val="24"/>
        </w:rPr>
        <w:t xml:space="preserve"> </w:t>
      </w:r>
      <w:r w:rsidRPr="00CC56CD">
        <w:rPr>
          <w:rFonts w:ascii="Times New Roman" w:hAnsi="Times New Roman" w:cs="Times New Roman"/>
          <w:kern w:val="0"/>
          <w:szCs w:val="24"/>
        </w:rPr>
        <w:t>charter</w:t>
      </w:r>
      <w:proofErr w:type="gramEnd"/>
      <w:r w:rsidRPr="00CC56CD">
        <w:rPr>
          <w:rFonts w:ascii="Times New Roman" w:hAnsi="Times New Roman" w:cs="Times New Roman"/>
          <w:kern w:val="0"/>
          <w:szCs w:val="24"/>
        </w:rPr>
        <w:t xml:space="preserve"> school staff members, students, and parents.  </w:t>
      </w:r>
    </w:p>
    <w:p w14:paraId="0CB4AA04" w14:textId="77777777" w:rsidR="00E715FD" w:rsidRPr="00CC56CD" w:rsidRDefault="00E715FD" w:rsidP="00E715FD">
      <w:pPr>
        <w:jc w:val="both"/>
        <w:rPr>
          <w:rFonts w:ascii="Times New Roman" w:hAnsi="Times New Roman" w:cs="Times New Roman"/>
          <w:kern w:val="0"/>
          <w:szCs w:val="24"/>
        </w:rPr>
      </w:pPr>
    </w:p>
    <w:p w14:paraId="09EB1FF1" w14:textId="0A1554A2" w:rsidR="00E715FD" w:rsidRPr="00CC56CD" w:rsidRDefault="009A44A7" w:rsidP="00E715FD">
      <w:pPr>
        <w:jc w:val="both"/>
        <w:rPr>
          <w:rFonts w:ascii="Times New Roman" w:hAnsi="Times New Roman" w:cs="Times New Roman"/>
          <w:kern w:val="0"/>
          <w:szCs w:val="24"/>
        </w:rPr>
      </w:pPr>
      <w:r>
        <w:rPr>
          <w:rFonts w:ascii="Times New Roman" w:hAnsi="Times New Roman" w:cs="Times New Roman"/>
          <w:bCs/>
          <w:kern w:val="0"/>
          <w:szCs w:val="24"/>
        </w:rPr>
        <w:t>Henry Ford Academy Alameda School for Art + Design Charter School</w:t>
      </w:r>
      <w:r w:rsidR="00E715FD" w:rsidRPr="00CC56CD">
        <w:rPr>
          <w:rFonts w:ascii="Times New Roman" w:hAnsi="Times New Roman" w:cs="Times New Roman"/>
          <w:kern w:val="0"/>
          <w:szCs w:val="24"/>
        </w:rPr>
        <w:t xml:space="preserve"> shall maintain records that include the name of each staff member who participated in the training.  </w:t>
      </w:r>
    </w:p>
    <w:p w14:paraId="1C3514C7" w14:textId="77777777" w:rsidR="00E715FD" w:rsidRDefault="00E715FD" w:rsidP="00E715FD">
      <w:pPr>
        <w:jc w:val="both"/>
        <w:rPr>
          <w:rFonts w:ascii="Times New Roman" w:hAnsi="Times New Roman" w:cs="Times New Roman"/>
          <w:kern w:val="0"/>
          <w:szCs w:val="24"/>
        </w:rPr>
      </w:pPr>
    </w:p>
    <w:p w14:paraId="6F0EA18E" w14:textId="77777777" w:rsidR="008F59DA" w:rsidRDefault="008F59DA" w:rsidP="00E715FD">
      <w:pPr>
        <w:jc w:val="both"/>
        <w:rPr>
          <w:rFonts w:ascii="Times New Roman" w:hAnsi="Times New Roman" w:cs="Times New Roman"/>
          <w:kern w:val="0"/>
          <w:szCs w:val="24"/>
        </w:rPr>
      </w:pPr>
    </w:p>
    <w:p w14:paraId="2B824B22" w14:textId="77777777" w:rsidR="008F59DA" w:rsidRPr="00CC56CD" w:rsidRDefault="008F59DA" w:rsidP="00E715FD">
      <w:pPr>
        <w:jc w:val="both"/>
        <w:rPr>
          <w:rFonts w:ascii="Times New Roman" w:hAnsi="Times New Roman" w:cs="Times New Roman"/>
          <w:kern w:val="0"/>
          <w:szCs w:val="24"/>
        </w:rPr>
      </w:pPr>
    </w:p>
    <w:p w14:paraId="3B6AE0EC" w14:textId="1C876D88" w:rsidR="00E715FD" w:rsidRPr="00CC56CD" w:rsidRDefault="00E715FD" w:rsidP="00E715FD">
      <w:pPr>
        <w:jc w:val="both"/>
        <w:rPr>
          <w:rFonts w:ascii="Times New Roman" w:hAnsi="Times New Roman" w:cs="Times New Roman"/>
          <w:kern w:val="0"/>
          <w:szCs w:val="24"/>
        </w:rPr>
      </w:pPr>
      <w:r w:rsidRPr="00CC56CD">
        <w:rPr>
          <w:rFonts w:ascii="Times New Roman" w:hAnsi="Times New Roman" w:cs="Times New Roman"/>
          <w:kern w:val="0"/>
          <w:szCs w:val="24"/>
        </w:rPr>
        <w:lastRenderedPageBreak/>
        <w:t xml:space="preserve">If the Superintendent or designee determines that </w:t>
      </w:r>
      <w:r w:rsidR="009A44A7">
        <w:rPr>
          <w:rFonts w:ascii="Times New Roman" w:hAnsi="Times New Roman" w:cs="Times New Roman"/>
          <w:bCs/>
          <w:kern w:val="0"/>
          <w:szCs w:val="24"/>
        </w:rPr>
        <w:t>Henry Ford Academy Alameda School for Art + Design Charter School</w:t>
      </w:r>
      <w:r w:rsidRPr="00CC56CD">
        <w:rPr>
          <w:rFonts w:ascii="Times New Roman" w:hAnsi="Times New Roman" w:cs="Times New Roman"/>
          <w:kern w:val="0"/>
          <w:szCs w:val="24"/>
        </w:rPr>
        <w:t xml:space="preserve"> does not have sufficient resources to provide the training required under this policy, </w:t>
      </w:r>
      <w:r w:rsidR="009A44A7">
        <w:rPr>
          <w:rFonts w:ascii="Times New Roman" w:hAnsi="Times New Roman" w:cs="Times New Roman"/>
          <w:bCs/>
          <w:kern w:val="0"/>
          <w:szCs w:val="24"/>
        </w:rPr>
        <w:t>Henry Ford Academy Alameda School for Art + Design Charter School</w:t>
      </w:r>
      <w:r w:rsidRPr="00CC56CD">
        <w:rPr>
          <w:rFonts w:ascii="Times New Roman" w:hAnsi="Times New Roman" w:cs="Times New Roman"/>
          <w:kern w:val="0"/>
          <w:szCs w:val="24"/>
        </w:rPr>
        <w:t xml:space="preserve"> shall work in conjunction with a community organization to provide the training at no cost to </w:t>
      </w:r>
      <w:r w:rsidR="009A44A7">
        <w:rPr>
          <w:rFonts w:ascii="Times New Roman" w:hAnsi="Times New Roman" w:cs="Times New Roman"/>
          <w:bCs/>
          <w:kern w:val="0"/>
          <w:szCs w:val="24"/>
        </w:rPr>
        <w:t>Henry Ford Academy Alameda School for Art + Design Charter School</w:t>
      </w:r>
      <w:r w:rsidR="000A2A11" w:rsidRPr="00CC56CD">
        <w:rPr>
          <w:rFonts w:ascii="Times New Roman" w:hAnsi="Times New Roman" w:cs="Times New Roman"/>
          <w:bCs/>
          <w:kern w:val="0"/>
          <w:szCs w:val="24"/>
        </w:rPr>
        <w:t>.</w:t>
      </w:r>
    </w:p>
    <w:p w14:paraId="1DE5C91B" w14:textId="77777777" w:rsidR="00E715FD" w:rsidRPr="00CC56CD" w:rsidRDefault="00E715FD" w:rsidP="00E715FD">
      <w:pPr>
        <w:jc w:val="both"/>
        <w:rPr>
          <w:rFonts w:ascii="Times New Roman" w:hAnsi="Times New Roman" w:cs="Times New Roman"/>
          <w:kern w:val="0"/>
          <w:szCs w:val="24"/>
        </w:rPr>
      </w:pPr>
    </w:p>
    <w:p w14:paraId="1360DB11" w14:textId="50CD4DF3" w:rsidR="00E715FD" w:rsidRPr="00E715FD" w:rsidRDefault="00E715FD" w:rsidP="00E715FD">
      <w:pPr>
        <w:jc w:val="both"/>
        <w:rPr>
          <w:rFonts w:ascii="Times New Roman" w:hAnsi="Times New Roman" w:cs="Times New Roman"/>
          <w:bCs/>
          <w:kern w:val="0"/>
          <w:szCs w:val="24"/>
        </w:rPr>
      </w:pPr>
      <w:r w:rsidRPr="00CC56CD">
        <w:rPr>
          <w:rFonts w:ascii="Times New Roman" w:hAnsi="Times New Roman" w:cs="Times New Roman"/>
          <w:i/>
          <w:kern w:val="0"/>
          <w:szCs w:val="24"/>
        </w:rPr>
        <w:t>Education Code 38.0041</w:t>
      </w:r>
      <w:r w:rsidRPr="00CC56CD">
        <w:rPr>
          <w:rFonts w:ascii="Times New Roman" w:hAnsi="Times New Roman" w:cs="Times New Roman"/>
          <w:kern w:val="0"/>
          <w:szCs w:val="24"/>
        </w:rPr>
        <w:t>.</w:t>
      </w:r>
      <w:r>
        <w:rPr>
          <w:rFonts w:ascii="Times New Roman" w:hAnsi="Times New Roman" w:cs="Times New Roman"/>
          <w:kern w:val="0"/>
          <w:szCs w:val="24"/>
        </w:rPr>
        <w:t xml:space="preserve"> </w:t>
      </w:r>
    </w:p>
    <w:p w14:paraId="1232A7B3" w14:textId="77777777" w:rsidR="00E20104" w:rsidRPr="00E715FD" w:rsidRDefault="00E20104" w:rsidP="00E715FD">
      <w:pPr>
        <w:autoSpaceDE w:val="0"/>
        <w:autoSpaceDN w:val="0"/>
        <w:adjustRightInd w:val="0"/>
        <w:jc w:val="both"/>
        <w:rPr>
          <w:rFonts w:ascii="Times New Roman" w:hAnsi="Times New Roman" w:cs="Times New Roman"/>
          <w:kern w:val="0"/>
          <w:szCs w:val="24"/>
        </w:rPr>
      </w:pPr>
    </w:p>
    <w:sectPr w:rsidR="00E20104" w:rsidRPr="00E715FD"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6A23" w14:textId="77777777" w:rsidR="00330033" w:rsidRDefault="00330033" w:rsidP="004052A2">
      <w:r>
        <w:separator/>
      </w:r>
    </w:p>
  </w:endnote>
  <w:endnote w:type="continuationSeparator" w:id="0">
    <w:p w14:paraId="28E0867E" w14:textId="77777777" w:rsidR="00330033" w:rsidRDefault="00330033"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05378198"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8F59DA">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445F7">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445F7">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358838E8" w14:textId="3B9DA8A4" w:rsidR="00B33514" w:rsidRDefault="00BE669C">
          <w:pPr>
            <w:pStyle w:val="Footer"/>
            <w:rPr>
              <w:rFonts w:ascii="Times New Roman" w:hAnsi="Times New Roman" w:cs="Times New Roman"/>
              <w:sz w:val="20"/>
              <w:szCs w:val="20"/>
            </w:rPr>
          </w:pPr>
          <w:r>
            <w:rPr>
              <w:rFonts w:ascii="Times New Roman" w:hAnsi="Times New Roman" w:cs="Times New Roman"/>
              <w:sz w:val="20"/>
              <w:szCs w:val="20"/>
            </w:rPr>
            <w:t>© 20</w:t>
          </w:r>
          <w:r w:rsidR="00290FDF">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E9ACEA8" w:rsidR="00BE669C" w:rsidRPr="00A01DDF" w:rsidRDefault="00BE669C">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F133E39" w:rsidR="00B33514" w:rsidRPr="00A01DDF" w:rsidRDefault="00B33514">
          <w:pPr>
            <w:pStyle w:val="Footer"/>
            <w:rPr>
              <w:rFonts w:ascii="Times New Roman" w:hAnsi="Times New Roman" w:cs="Times New Roman"/>
              <w:sz w:val="20"/>
              <w:szCs w:val="20"/>
            </w:rPr>
          </w:pPr>
        </w:p>
      </w:tc>
      <w:tc>
        <w:tcPr>
          <w:tcW w:w="3168" w:type="dxa"/>
        </w:tcPr>
        <w:p w14:paraId="154B3DDA" w14:textId="23F6E9AF" w:rsidR="00B33514" w:rsidRPr="00A01DDF" w:rsidRDefault="00BE669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650C3E6" wp14:editId="22835B6C">
                <wp:simplePos x="0" y="0"/>
                <wp:positionH relativeFrom="column">
                  <wp:posOffset>1184910</wp:posOffset>
                </wp:positionH>
                <wp:positionV relativeFrom="paragraph">
                  <wp:posOffset>3717</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12B7F68"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9D7C" w14:textId="77777777" w:rsidR="00330033" w:rsidRDefault="00330033" w:rsidP="004052A2">
      <w:r>
        <w:separator/>
      </w:r>
    </w:p>
  </w:footnote>
  <w:footnote w:type="continuationSeparator" w:id="0">
    <w:p w14:paraId="0AE9E9BA" w14:textId="77777777" w:rsidR="00330033" w:rsidRDefault="00330033"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0AA0D4DC" w:rsidR="00B33514" w:rsidRPr="00AA4E26" w:rsidRDefault="008F59DA"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3BD5E3B9" w:rsidR="00B33514" w:rsidRPr="00AA4E26" w:rsidRDefault="00A3526B" w:rsidP="00E85737">
          <w:pPr>
            <w:pStyle w:val="Header"/>
            <w:rPr>
              <w:rFonts w:ascii="Times New Roman" w:hAnsi="Times New Roman" w:cs="Times New Roman"/>
              <w:szCs w:val="24"/>
            </w:rPr>
          </w:pPr>
          <w:r>
            <w:rPr>
              <w:rFonts w:ascii="Times New Roman" w:hAnsi="Times New Roman" w:cs="Times New Roman"/>
              <w:szCs w:val="24"/>
            </w:rPr>
            <w:t>SEXUAL ABUSE</w:t>
          </w:r>
          <w:r w:rsidR="00391217">
            <w:rPr>
              <w:rFonts w:ascii="Times New Roman" w:hAnsi="Times New Roman" w:cs="Times New Roman"/>
              <w:szCs w:val="24"/>
            </w:rPr>
            <w:t>,</w:t>
          </w:r>
          <w:r w:rsidR="000A2A11">
            <w:rPr>
              <w:rFonts w:ascii="Times New Roman" w:hAnsi="Times New Roman" w:cs="Times New Roman"/>
              <w:szCs w:val="24"/>
            </w:rPr>
            <w:t xml:space="preserve"> SEX TRAFFIC</w:t>
          </w:r>
          <w:r w:rsidR="00391217">
            <w:rPr>
              <w:rFonts w:ascii="Times New Roman" w:hAnsi="Times New Roman" w:cs="Times New Roman"/>
              <w:szCs w:val="24"/>
            </w:rPr>
            <w:t>K</w:t>
          </w:r>
          <w:r w:rsidR="000A2A11">
            <w:rPr>
              <w:rFonts w:ascii="Times New Roman" w:hAnsi="Times New Roman" w:cs="Times New Roman"/>
              <w:szCs w:val="24"/>
            </w:rPr>
            <w:t>ING,</w:t>
          </w:r>
          <w:r>
            <w:rPr>
              <w:rFonts w:ascii="Times New Roman" w:hAnsi="Times New Roman" w:cs="Times New Roman"/>
              <w:szCs w:val="24"/>
            </w:rPr>
            <w:t xml:space="preserve"> AND OTHER</w:t>
          </w:r>
          <w:r w:rsidR="000A2A11">
            <w:rPr>
              <w:rFonts w:ascii="Times New Roman" w:hAnsi="Times New Roman" w:cs="Times New Roman"/>
              <w:szCs w:val="24"/>
            </w:rPr>
            <w:br/>
          </w:r>
          <w:r>
            <w:rPr>
              <w:rFonts w:ascii="Times New Roman" w:hAnsi="Times New Roman" w:cs="Times New Roman"/>
              <w:szCs w:val="24"/>
            </w:rPr>
            <w:t>MALTREATMENT OF CHILDREN</w:t>
          </w:r>
        </w:p>
      </w:tc>
      <w:tc>
        <w:tcPr>
          <w:tcW w:w="1872" w:type="dxa"/>
        </w:tcPr>
        <w:p w14:paraId="1C4EBC2C" w14:textId="77777777" w:rsidR="000A2A11" w:rsidRDefault="000A2A11" w:rsidP="00F20B36">
          <w:pPr>
            <w:pStyle w:val="Header"/>
            <w:tabs>
              <w:tab w:val="left" w:pos="195"/>
            </w:tabs>
            <w:rPr>
              <w:rFonts w:ascii="Times New Roman" w:hAnsi="Times New Roman" w:cs="Times New Roman"/>
              <w:szCs w:val="24"/>
            </w:rPr>
          </w:pPr>
        </w:p>
        <w:p w14:paraId="54B9E97A" w14:textId="178DF285" w:rsidR="00B33514" w:rsidRPr="00AA4E26" w:rsidRDefault="00B33514" w:rsidP="00F20B36">
          <w:pPr>
            <w:pStyle w:val="Header"/>
            <w:tabs>
              <w:tab w:val="left" w:pos="195"/>
            </w:tabs>
            <w:rPr>
              <w:rFonts w:ascii="Times New Roman" w:hAnsi="Times New Roman" w:cs="Times New Roman"/>
              <w:szCs w:val="24"/>
            </w:rPr>
          </w:pPr>
          <w:r>
            <w:rPr>
              <w:rFonts w:ascii="Times New Roman" w:hAnsi="Times New Roman" w:cs="Times New Roman"/>
              <w:szCs w:val="24"/>
            </w:rPr>
            <w:t>PG-3.</w:t>
          </w:r>
          <w:r w:rsidR="00954CE5">
            <w:rPr>
              <w:rFonts w:ascii="Times New Roman" w:hAnsi="Times New Roman" w:cs="Times New Roman"/>
              <w:szCs w:val="24"/>
            </w:rPr>
            <w:t>1</w:t>
          </w:r>
          <w:r w:rsidR="00CF743E">
            <w:rPr>
              <w:rFonts w:ascii="Times New Roman" w:hAnsi="Times New Roman" w:cs="Times New Roman"/>
              <w:szCs w:val="24"/>
            </w:rPr>
            <w:t>2</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F5AEA"/>
    <w:multiLevelType w:val="hybridMultilevel"/>
    <w:tmpl w:val="15DE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B3164A"/>
    <w:multiLevelType w:val="hybridMultilevel"/>
    <w:tmpl w:val="15DE3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2252132">
    <w:abstractNumId w:val="3"/>
  </w:num>
  <w:num w:numId="2" w16cid:durableId="247009422">
    <w:abstractNumId w:val="6"/>
  </w:num>
  <w:num w:numId="3" w16cid:durableId="980622040">
    <w:abstractNumId w:val="5"/>
  </w:num>
  <w:num w:numId="4" w16cid:durableId="22751751">
    <w:abstractNumId w:val="14"/>
  </w:num>
  <w:num w:numId="5" w16cid:durableId="1876501005">
    <w:abstractNumId w:val="9"/>
  </w:num>
  <w:num w:numId="6" w16cid:durableId="221136384">
    <w:abstractNumId w:val="2"/>
  </w:num>
  <w:num w:numId="7" w16cid:durableId="1798721550">
    <w:abstractNumId w:val="8"/>
  </w:num>
  <w:num w:numId="8" w16cid:durableId="1287741084">
    <w:abstractNumId w:val="10"/>
  </w:num>
  <w:num w:numId="9" w16cid:durableId="1519349072">
    <w:abstractNumId w:val="4"/>
  </w:num>
  <w:num w:numId="10" w16cid:durableId="939027386">
    <w:abstractNumId w:val="16"/>
  </w:num>
  <w:num w:numId="11" w16cid:durableId="2100364170">
    <w:abstractNumId w:val="0"/>
  </w:num>
  <w:num w:numId="12" w16cid:durableId="1271277525">
    <w:abstractNumId w:val="11"/>
  </w:num>
  <w:num w:numId="13" w16cid:durableId="2086218012">
    <w:abstractNumId w:val="7"/>
  </w:num>
  <w:num w:numId="14" w16cid:durableId="258215779">
    <w:abstractNumId w:val="1"/>
  </w:num>
  <w:num w:numId="15" w16cid:durableId="1184441117">
    <w:abstractNumId w:val="13"/>
  </w:num>
  <w:num w:numId="16" w16cid:durableId="1200704440">
    <w:abstractNumId w:val="12"/>
  </w:num>
  <w:num w:numId="17" w16cid:durableId="11806607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2A11"/>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67FDE"/>
    <w:rsid w:val="00171229"/>
    <w:rsid w:val="0017177B"/>
    <w:rsid w:val="00172C67"/>
    <w:rsid w:val="00174544"/>
    <w:rsid w:val="00175187"/>
    <w:rsid w:val="00175E74"/>
    <w:rsid w:val="0017601B"/>
    <w:rsid w:val="00181158"/>
    <w:rsid w:val="0018116B"/>
    <w:rsid w:val="00185D55"/>
    <w:rsid w:val="00187FE0"/>
    <w:rsid w:val="00193349"/>
    <w:rsid w:val="00194EAC"/>
    <w:rsid w:val="001952EA"/>
    <w:rsid w:val="00196D62"/>
    <w:rsid w:val="00197B86"/>
    <w:rsid w:val="001A051C"/>
    <w:rsid w:val="001A10FF"/>
    <w:rsid w:val="001A1E02"/>
    <w:rsid w:val="001A1F0B"/>
    <w:rsid w:val="001A2CA7"/>
    <w:rsid w:val="001A4380"/>
    <w:rsid w:val="001A448C"/>
    <w:rsid w:val="001A7EB1"/>
    <w:rsid w:val="001B1449"/>
    <w:rsid w:val="001B4CD3"/>
    <w:rsid w:val="001B6B2B"/>
    <w:rsid w:val="001B6E14"/>
    <w:rsid w:val="001C0234"/>
    <w:rsid w:val="001C35E1"/>
    <w:rsid w:val="001C3959"/>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44C"/>
    <w:rsid w:val="00201ADF"/>
    <w:rsid w:val="00201FEC"/>
    <w:rsid w:val="00202D1B"/>
    <w:rsid w:val="00203241"/>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0F6F"/>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0FDF"/>
    <w:rsid w:val="00293C97"/>
    <w:rsid w:val="0029433E"/>
    <w:rsid w:val="002947C1"/>
    <w:rsid w:val="00296480"/>
    <w:rsid w:val="00297083"/>
    <w:rsid w:val="002A3B9B"/>
    <w:rsid w:val="002A4179"/>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30033"/>
    <w:rsid w:val="0033076F"/>
    <w:rsid w:val="00341070"/>
    <w:rsid w:val="00341075"/>
    <w:rsid w:val="0034349C"/>
    <w:rsid w:val="003445F7"/>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49E7"/>
    <w:rsid w:val="003854E0"/>
    <w:rsid w:val="00385F91"/>
    <w:rsid w:val="00391217"/>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BC0"/>
    <w:rsid w:val="003E4FEC"/>
    <w:rsid w:val="003E542F"/>
    <w:rsid w:val="003E7A07"/>
    <w:rsid w:val="003F2FF7"/>
    <w:rsid w:val="003F6168"/>
    <w:rsid w:val="003F6342"/>
    <w:rsid w:val="00400086"/>
    <w:rsid w:val="004002D6"/>
    <w:rsid w:val="00404717"/>
    <w:rsid w:val="004052A2"/>
    <w:rsid w:val="004053EA"/>
    <w:rsid w:val="004056A3"/>
    <w:rsid w:val="00406267"/>
    <w:rsid w:val="004068EE"/>
    <w:rsid w:val="00410A54"/>
    <w:rsid w:val="00411067"/>
    <w:rsid w:val="00414255"/>
    <w:rsid w:val="004149D7"/>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4620"/>
    <w:rsid w:val="005A6181"/>
    <w:rsid w:val="005A7FF3"/>
    <w:rsid w:val="005B04F4"/>
    <w:rsid w:val="005B2449"/>
    <w:rsid w:val="005B3D23"/>
    <w:rsid w:val="005B4BBA"/>
    <w:rsid w:val="005B53EF"/>
    <w:rsid w:val="005C0C3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EB0"/>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0D00"/>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1779C"/>
    <w:rsid w:val="00720C37"/>
    <w:rsid w:val="00723290"/>
    <w:rsid w:val="00723706"/>
    <w:rsid w:val="007239F1"/>
    <w:rsid w:val="0072788A"/>
    <w:rsid w:val="00727ACC"/>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3DB7"/>
    <w:rsid w:val="007873E8"/>
    <w:rsid w:val="007901C1"/>
    <w:rsid w:val="007972E7"/>
    <w:rsid w:val="007A02E9"/>
    <w:rsid w:val="007A26B4"/>
    <w:rsid w:val="007A5D14"/>
    <w:rsid w:val="007B09AA"/>
    <w:rsid w:val="007B125E"/>
    <w:rsid w:val="007B29C9"/>
    <w:rsid w:val="007B5DBE"/>
    <w:rsid w:val="007B6870"/>
    <w:rsid w:val="007C13C9"/>
    <w:rsid w:val="007C18BD"/>
    <w:rsid w:val="007C291C"/>
    <w:rsid w:val="007C5BB8"/>
    <w:rsid w:val="007D232D"/>
    <w:rsid w:val="007D2D18"/>
    <w:rsid w:val="007D3270"/>
    <w:rsid w:val="007D5676"/>
    <w:rsid w:val="007D5D2D"/>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2844"/>
    <w:rsid w:val="008D3C47"/>
    <w:rsid w:val="008D6127"/>
    <w:rsid w:val="008D6858"/>
    <w:rsid w:val="008D7C15"/>
    <w:rsid w:val="008E1540"/>
    <w:rsid w:val="008E3408"/>
    <w:rsid w:val="008E5FD7"/>
    <w:rsid w:val="008F193D"/>
    <w:rsid w:val="008F2203"/>
    <w:rsid w:val="008F48A1"/>
    <w:rsid w:val="008F59DA"/>
    <w:rsid w:val="008F655E"/>
    <w:rsid w:val="008F6A05"/>
    <w:rsid w:val="008F74B9"/>
    <w:rsid w:val="009028BE"/>
    <w:rsid w:val="00902C33"/>
    <w:rsid w:val="009049F4"/>
    <w:rsid w:val="00906701"/>
    <w:rsid w:val="00907A0D"/>
    <w:rsid w:val="009113EF"/>
    <w:rsid w:val="00911E5F"/>
    <w:rsid w:val="009155FE"/>
    <w:rsid w:val="00915694"/>
    <w:rsid w:val="00916858"/>
    <w:rsid w:val="009203D1"/>
    <w:rsid w:val="00923536"/>
    <w:rsid w:val="009243C1"/>
    <w:rsid w:val="0092608D"/>
    <w:rsid w:val="009262D1"/>
    <w:rsid w:val="0092728E"/>
    <w:rsid w:val="00930BBF"/>
    <w:rsid w:val="009340EA"/>
    <w:rsid w:val="0093426F"/>
    <w:rsid w:val="00934CFA"/>
    <w:rsid w:val="00934FDF"/>
    <w:rsid w:val="00936EA7"/>
    <w:rsid w:val="00941E95"/>
    <w:rsid w:val="00943809"/>
    <w:rsid w:val="00944512"/>
    <w:rsid w:val="00945F55"/>
    <w:rsid w:val="009500D6"/>
    <w:rsid w:val="00950555"/>
    <w:rsid w:val="00954CE5"/>
    <w:rsid w:val="00957572"/>
    <w:rsid w:val="00961992"/>
    <w:rsid w:val="00970803"/>
    <w:rsid w:val="0097410C"/>
    <w:rsid w:val="00974A64"/>
    <w:rsid w:val="00975AC6"/>
    <w:rsid w:val="00980AB2"/>
    <w:rsid w:val="00980D8F"/>
    <w:rsid w:val="009827F9"/>
    <w:rsid w:val="0098374B"/>
    <w:rsid w:val="009864EB"/>
    <w:rsid w:val="009876C9"/>
    <w:rsid w:val="009926E1"/>
    <w:rsid w:val="009940A9"/>
    <w:rsid w:val="00995B52"/>
    <w:rsid w:val="00995FDA"/>
    <w:rsid w:val="00997341"/>
    <w:rsid w:val="00997A75"/>
    <w:rsid w:val="00997F29"/>
    <w:rsid w:val="009A180C"/>
    <w:rsid w:val="009A44A7"/>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D611A"/>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7A41"/>
    <w:rsid w:val="00A11005"/>
    <w:rsid w:val="00A12F85"/>
    <w:rsid w:val="00A17B99"/>
    <w:rsid w:val="00A20500"/>
    <w:rsid w:val="00A20A37"/>
    <w:rsid w:val="00A20FC6"/>
    <w:rsid w:val="00A249C6"/>
    <w:rsid w:val="00A2535A"/>
    <w:rsid w:val="00A269EC"/>
    <w:rsid w:val="00A30F5E"/>
    <w:rsid w:val="00A316AB"/>
    <w:rsid w:val="00A31926"/>
    <w:rsid w:val="00A33DB0"/>
    <w:rsid w:val="00A3526B"/>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594E"/>
    <w:rsid w:val="00B26106"/>
    <w:rsid w:val="00B27E50"/>
    <w:rsid w:val="00B30AC5"/>
    <w:rsid w:val="00B30CCE"/>
    <w:rsid w:val="00B3262C"/>
    <w:rsid w:val="00B33514"/>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B7236"/>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3EBF"/>
    <w:rsid w:val="00BE4A58"/>
    <w:rsid w:val="00BE5271"/>
    <w:rsid w:val="00BE669C"/>
    <w:rsid w:val="00BF578D"/>
    <w:rsid w:val="00BF5CC0"/>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2F59"/>
    <w:rsid w:val="00C841B2"/>
    <w:rsid w:val="00C847D9"/>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6CD"/>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CF743E"/>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27007"/>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4981"/>
    <w:rsid w:val="00D6572B"/>
    <w:rsid w:val="00D70AD3"/>
    <w:rsid w:val="00D73119"/>
    <w:rsid w:val="00D73AFF"/>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A66B5"/>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225"/>
    <w:rsid w:val="00E65361"/>
    <w:rsid w:val="00E67956"/>
    <w:rsid w:val="00E715FD"/>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79E"/>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7221"/>
    <w:rsid w:val="00F70CB9"/>
    <w:rsid w:val="00F72238"/>
    <w:rsid w:val="00F722D4"/>
    <w:rsid w:val="00F749C7"/>
    <w:rsid w:val="00F75A12"/>
    <w:rsid w:val="00F77289"/>
    <w:rsid w:val="00F80EBE"/>
    <w:rsid w:val="00F83B6B"/>
    <w:rsid w:val="00F83E36"/>
    <w:rsid w:val="00F85D63"/>
    <w:rsid w:val="00F8618E"/>
    <w:rsid w:val="00F87E39"/>
    <w:rsid w:val="00F91BCF"/>
    <w:rsid w:val="00F91C46"/>
    <w:rsid w:val="00F93039"/>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654D-5455-5149-B725-1EFF4948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2023-12-02T02:17:00Z</dcterms:created>
  <dcterms:modified xsi:type="dcterms:W3CDTF">2023-12-02T02:17:00Z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