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01D0" w14:textId="77777777" w:rsidR="004245BC" w:rsidRPr="004245BC" w:rsidRDefault="004245BC" w:rsidP="004245BC">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245BC">
        <w:rPr>
          <w:rFonts w:ascii="Times New Roman" w:hAnsi="Times New Roman" w:cs="Times New Roman"/>
          <w:smallCaps/>
          <w:color w:val="000000" w:themeColor="text1"/>
          <w:kern w:val="0"/>
          <w:u w:val="single"/>
        </w:rPr>
        <w:t>Records</w:t>
      </w:r>
    </w:p>
    <w:p w14:paraId="521FD327" w14:textId="77777777" w:rsidR="004245BC" w:rsidRDefault="004245BC" w:rsidP="004245BC">
      <w:pPr>
        <w:pStyle w:val="legal1"/>
        <w:jc w:val="both"/>
        <w:rPr>
          <w:rFonts w:ascii="Times New Roman" w:hAnsi="Times New Roman" w:cs="Times New Roman"/>
          <w:kern w:val="0"/>
          <w:szCs w:val="24"/>
        </w:rPr>
      </w:pPr>
    </w:p>
    <w:p w14:paraId="509A19D1" w14:textId="22ED867E" w:rsidR="00A31071" w:rsidRPr="00AC01DC" w:rsidRDefault="00F54916" w:rsidP="00A31071">
      <w:pPr>
        <w:pStyle w:val="legal1"/>
        <w:jc w:val="both"/>
        <w:rPr>
          <w:rFonts w:ascii="Times New Roman" w:hAnsi="Times New Roman" w:cs="Times New Roman"/>
          <w:kern w:val="0"/>
          <w:szCs w:val="24"/>
        </w:rPr>
      </w:pPr>
      <w:r>
        <w:rPr>
          <w:rFonts w:ascii="Times New Roman" w:hAnsi="Times New Roman" w:cs="Times New Roman"/>
          <w:kern w:val="0"/>
          <w:szCs w:val="24"/>
        </w:rPr>
        <w:t xml:space="preserve">Henry Ford Academy Alameda School for Art + Design Charter School </w:t>
      </w:r>
      <w:r w:rsidRPr="00AC01DC">
        <w:rPr>
          <w:rFonts w:ascii="Times New Roman" w:hAnsi="Times New Roman" w:cs="Times New Roman"/>
          <w:kern w:val="0"/>
          <w:szCs w:val="24"/>
        </w:rPr>
        <w:t>shall</w:t>
      </w:r>
      <w:r w:rsidR="00A31071" w:rsidRPr="00AC01DC">
        <w:rPr>
          <w:rFonts w:ascii="Times New Roman" w:hAnsi="Times New Roman" w:cs="Times New Roman"/>
          <w:kern w:val="0"/>
          <w:szCs w:val="24"/>
        </w:rPr>
        <w:t xml:space="preserve"> maintain records to reflect the average daily attendance for the allocation of Foundation School Program (</w:t>
      </w:r>
      <w:r w:rsidR="00224160" w:rsidRPr="00AC01DC">
        <w:rPr>
          <w:rFonts w:ascii="Times New Roman" w:hAnsi="Times New Roman" w:cs="Times New Roman"/>
          <w:kern w:val="0"/>
          <w:szCs w:val="24"/>
        </w:rPr>
        <w:t>“</w:t>
      </w:r>
      <w:r w:rsidR="00A31071" w:rsidRPr="00AC01DC">
        <w:rPr>
          <w:rFonts w:ascii="Times New Roman" w:hAnsi="Times New Roman" w:cs="Times New Roman"/>
          <w:kern w:val="0"/>
          <w:szCs w:val="24"/>
        </w:rPr>
        <w:t>FSP</w:t>
      </w:r>
      <w:r w:rsidR="00224160" w:rsidRPr="00AC01DC">
        <w:rPr>
          <w:rFonts w:ascii="Times New Roman" w:hAnsi="Times New Roman" w:cs="Times New Roman"/>
          <w:kern w:val="0"/>
          <w:szCs w:val="24"/>
        </w:rPr>
        <w:t>”</w:t>
      </w:r>
      <w:r w:rsidR="00A31071" w:rsidRPr="00AC01DC">
        <w:rPr>
          <w:rFonts w:ascii="Times New Roman" w:hAnsi="Times New Roman" w:cs="Times New Roman"/>
          <w:kern w:val="0"/>
          <w:szCs w:val="24"/>
        </w:rPr>
        <w:t xml:space="preserve">) and other funds allocated by the </w:t>
      </w:r>
      <w:r w:rsidR="006952A0" w:rsidRPr="00AC01DC">
        <w:rPr>
          <w:rFonts w:ascii="Times New Roman" w:hAnsi="Times New Roman" w:cs="Times New Roman"/>
          <w:kern w:val="0"/>
          <w:szCs w:val="24"/>
        </w:rPr>
        <w:t>Texas Education Agency (</w:t>
      </w:r>
      <w:r w:rsidR="00224160" w:rsidRPr="00AC01DC">
        <w:rPr>
          <w:rFonts w:ascii="Times New Roman" w:hAnsi="Times New Roman" w:cs="Times New Roman"/>
          <w:kern w:val="0"/>
          <w:szCs w:val="24"/>
        </w:rPr>
        <w:t>“</w:t>
      </w:r>
      <w:r w:rsidR="00A31071" w:rsidRPr="00AC01DC">
        <w:rPr>
          <w:rFonts w:ascii="Times New Roman" w:hAnsi="Times New Roman" w:cs="Times New Roman"/>
          <w:kern w:val="0"/>
          <w:szCs w:val="24"/>
        </w:rPr>
        <w:t>TEA</w:t>
      </w:r>
      <w:r w:rsidR="00224160" w:rsidRPr="00AC01DC">
        <w:rPr>
          <w:rFonts w:ascii="Times New Roman" w:hAnsi="Times New Roman" w:cs="Times New Roman"/>
          <w:kern w:val="0"/>
          <w:szCs w:val="24"/>
        </w:rPr>
        <w:t>”</w:t>
      </w:r>
      <w:r w:rsidR="006952A0" w:rsidRPr="00AC01DC">
        <w:rPr>
          <w:rFonts w:ascii="Times New Roman" w:hAnsi="Times New Roman" w:cs="Times New Roman"/>
          <w:kern w:val="0"/>
          <w:szCs w:val="24"/>
        </w:rPr>
        <w:t>)</w:t>
      </w:r>
      <w:r w:rsidR="00A31071" w:rsidRPr="00AC01DC">
        <w:rPr>
          <w:rFonts w:ascii="Times New Roman" w:hAnsi="Times New Roman" w:cs="Times New Roman"/>
          <w:kern w:val="0"/>
          <w:szCs w:val="24"/>
        </w:rPr>
        <w:t xml:space="preserve">. </w:t>
      </w:r>
      <w:r>
        <w:rPr>
          <w:rFonts w:ascii="Times New Roman" w:hAnsi="Times New Roman" w:cs="Times New Roman"/>
          <w:kern w:val="0"/>
          <w:szCs w:val="24"/>
        </w:rPr>
        <w:t xml:space="preserve">Henry Ford Academy Alameda School for Art + Design Charter School </w:t>
      </w:r>
      <w:r w:rsidRPr="00AC01DC">
        <w:rPr>
          <w:rFonts w:ascii="Times New Roman" w:hAnsi="Times New Roman" w:cs="Times New Roman"/>
          <w:kern w:val="0"/>
          <w:szCs w:val="24"/>
        </w:rPr>
        <w:t>must</w:t>
      </w:r>
      <w:r w:rsidR="00A31071" w:rsidRPr="00AC01DC">
        <w:rPr>
          <w:rFonts w:ascii="Times New Roman" w:hAnsi="Times New Roman" w:cs="Times New Roman"/>
          <w:kern w:val="0"/>
          <w:szCs w:val="24"/>
        </w:rPr>
        <w:t xml:space="preserve"> maintain records and make reports concerning student attendance and participation in special programs as required by the Commissioner of Education</w:t>
      </w:r>
      <w:r w:rsidR="00224160" w:rsidRPr="00AC01DC">
        <w:rPr>
          <w:rFonts w:ascii="Times New Roman" w:hAnsi="Times New Roman" w:cs="Times New Roman"/>
          <w:kern w:val="0"/>
          <w:szCs w:val="24"/>
        </w:rPr>
        <w:t xml:space="preserve"> (“Commissioner”)</w:t>
      </w:r>
      <w:r w:rsidR="00A31071" w:rsidRPr="00AC01DC">
        <w:rPr>
          <w:rFonts w:ascii="Times New Roman" w:hAnsi="Times New Roman" w:cs="Times New Roman"/>
          <w:kern w:val="0"/>
          <w:szCs w:val="24"/>
        </w:rPr>
        <w:t>. The Superintendent, Principals, and teachers are responsible to the Board</w:t>
      </w:r>
      <w:r w:rsidR="00224160" w:rsidRPr="00AC01DC">
        <w:rPr>
          <w:rFonts w:ascii="Times New Roman" w:hAnsi="Times New Roman" w:cs="Times New Roman"/>
          <w:kern w:val="0"/>
          <w:szCs w:val="24"/>
        </w:rPr>
        <w:t xml:space="preserve"> </w:t>
      </w:r>
      <w:r w:rsidR="00A31071" w:rsidRPr="00AC01DC">
        <w:rPr>
          <w:rFonts w:ascii="Times New Roman" w:hAnsi="Times New Roman" w:cs="Times New Roman"/>
          <w:kern w:val="0"/>
          <w:szCs w:val="24"/>
        </w:rPr>
        <w:t xml:space="preserve">and the state to maintain accurate, current attendance records. </w:t>
      </w:r>
      <w:r w:rsidR="00A31071" w:rsidRPr="00AC01DC">
        <w:rPr>
          <w:rFonts w:ascii="Times New Roman" w:hAnsi="Times New Roman" w:cs="Times New Roman"/>
          <w:i/>
          <w:kern w:val="0"/>
          <w:szCs w:val="24"/>
        </w:rPr>
        <w:t>19 TAC 129.21(a), (e)</w:t>
      </w:r>
      <w:r w:rsidR="00A31071" w:rsidRPr="00AC01DC">
        <w:rPr>
          <w:rFonts w:ascii="Times New Roman" w:hAnsi="Times New Roman" w:cs="Times New Roman"/>
          <w:kern w:val="0"/>
          <w:szCs w:val="24"/>
        </w:rPr>
        <w:t>.</w:t>
      </w:r>
    </w:p>
    <w:p w14:paraId="65DDDD0E" w14:textId="77777777" w:rsidR="00A31071" w:rsidRPr="00AC01DC" w:rsidRDefault="00A31071" w:rsidP="00A31071">
      <w:pPr>
        <w:pStyle w:val="legal1"/>
        <w:jc w:val="both"/>
        <w:rPr>
          <w:rFonts w:ascii="Times New Roman" w:hAnsi="Times New Roman" w:cs="Times New Roman"/>
          <w:kern w:val="0"/>
          <w:szCs w:val="24"/>
        </w:rPr>
      </w:pPr>
    </w:p>
    <w:p w14:paraId="54AD6C6D" w14:textId="3CA05EBD" w:rsidR="00A31071" w:rsidRDefault="00F54916" w:rsidP="00A31071">
      <w:pPr>
        <w:pStyle w:val="legal1"/>
        <w:jc w:val="both"/>
        <w:rPr>
          <w:rFonts w:ascii="Times New Roman" w:hAnsi="Times New Roman" w:cs="Times New Roman"/>
          <w:kern w:val="0"/>
          <w:szCs w:val="24"/>
        </w:rPr>
      </w:pPr>
      <w:r>
        <w:rPr>
          <w:rFonts w:ascii="Times New Roman" w:hAnsi="Times New Roman" w:cs="Times New Roman"/>
          <w:kern w:val="0"/>
          <w:szCs w:val="24"/>
        </w:rPr>
        <w:t xml:space="preserve">Henry Ford Academy Alameda School for Art + Design Charter School </w:t>
      </w:r>
      <w:r w:rsidRPr="00AC01DC">
        <w:rPr>
          <w:rFonts w:ascii="Times New Roman" w:hAnsi="Times New Roman" w:cs="Times New Roman"/>
          <w:kern w:val="0"/>
          <w:szCs w:val="24"/>
        </w:rPr>
        <w:t>shall</w:t>
      </w:r>
      <w:r w:rsidR="00A31071" w:rsidRPr="00AC01DC">
        <w:rPr>
          <w:rFonts w:ascii="Times New Roman" w:hAnsi="Times New Roman" w:cs="Times New Roman"/>
          <w:kern w:val="0"/>
          <w:szCs w:val="24"/>
        </w:rPr>
        <w:t xml:space="preserve"> use the student attendance accounting standards established by the Commissioner to maintain records and</w:t>
      </w:r>
      <w:r w:rsidR="00A31071" w:rsidRPr="00A31071">
        <w:rPr>
          <w:rFonts w:ascii="Times New Roman" w:hAnsi="Times New Roman" w:cs="Times New Roman"/>
          <w:kern w:val="0"/>
          <w:szCs w:val="24"/>
        </w:rPr>
        <w:t xml:space="preserve"> make</w:t>
      </w:r>
      <w:r w:rsidR="00A31071">
        <w:rPr>
          <w:rFonts w:ascii="Times New Roman" w:hAnsi="Times New Roman" w:cs="Times New Roman"/>
          <w:kern w:val="0"/>
          <w:szCs w:val="24"/>
        </w:rPr>
        <w:t xml:space="preserve"> </w:t>
      </w:r>
      <w:r w:rsidR="00A31071" w:rsidRPr="00A31071">
        <w:rPr>
          <w:rFonts w:ascii="Times New Roman" w:hAnsi="Times New Roman" w:cs="Times New Roman"/>
          <w:kern w:val="0"/>
          <w:szCs w:val="24"/>
        </w:rPr>
        <w:t>reports on student attendance and student participation in special</w:t>
      </w:r>
      <w:r w:rsidR="00A31071">
        <w:rPr>
          <w:rFonts w:ascii="Times New Roman" w:hAnsi="Times New Roman" w:cs="Times New Roman"/>
          <w:kern w:val="0"/>
          <w:szCs w:val="24"/>
        </w:rPr>
        <w:t xml:space="preserve"> </w:t>
      </w:r>
      <w:r w:rsidR="00A31071" w:rsidRPr="00A31071">
        <w:rPr>
          <w:rFonts w:ascii="Times New Roman" w:hAnsi="Times New Roman" w:cs="Times New Roman"/>
          <w:kern w:val="0"/>
          <w:szCs w:val="24"/>
        </w:rPr>
        <w:t xml:space="preserve">programs. The official standards are described in TEA’s </w:t>
      </w:r>
      <w:r w:rsidR="00A31071" w:rsidRPr="00A31071">
        <w:rPr>
          <w:rFonts w:ascii="Times New Roman" w:hAnsi="Times New Roman" w:cs="Times New Roman"/>
          <w:i/>
          <w:kern w:val="0"/>
          <w:szCs w:val="24"/>
        </w:rPr>
        <w:t>Student Attendance Accounting Handbook</w:t>
      </w:r>
      <w:r w:rsidR="00A31071">
        <w:rPr>
          <w:rFonts w:ascii="Times New Roman" w:hAnsi="Times New Roman" w:cs="Times New Roman"/>
          <w:kern w:val="0"/>
          <w:szCs w:val="24"/>
        </w:rPr>
        <w:t xml:space="preserve"> (</w:t>
      </w:r>
      <w:r w:rsidR="00224160">
        <w:rPr>
          <w:rFonts w:ascii="Times New Roman" w:hAnsi="Times New Roman" w:cs="Times New Roman"/>
          <w:kern w:val="0"/>
          <w:szCs w:val="24"/>
        </w:rPr>
        <w:t>“</w:t>
      </w:r>
      <w:r w:rsidR="00A31071">
        <w:rPr>
          <w:rFonts w:ascii="Times New Roman" w:hAnsi="Times New Roman" w:cs="Times New Roman"/>
          <w:kern w:val="0"/>
          <w:szCs w:val="24"/>
        </w:rPr>
        <w:t>SAAH</w:t>
      </w:r>
      <w:r w:rsidR="00224160">
        <w:rPr>
          <w:rFonts w:ascii="Times New Roman" w:hAnsi="Times New Roman" w:cs="Times New Roman"/>
          <w:kern w:val="0"/>
          <w:szCs w:val="24"/>
        </w:rPr>
        <w:t>”</w:t>
      </w:r>
      <w:r w:rsidR="00A31071">
        <w:rPr>
          <w:rFonts w:ascii="Times New Roman" w:hAnsi="Times New Roman" w:cs="Times New Roman"/>
          <w:kern w:val="0"/>
          <w:szCs w:val="24"/>
        </w:rPr>
        <w:t xml:space="preserve">). </w:t>
      </w:r>
      <w:r w:rsidR="00A31071" w:rsidRPr="00A31071">
        <w:rPr>
          <w:rFonts w:ascii="Times New Roman" w:hAnsi="Times New Roman" w:cs="Times New Roman"/>
          <w:i/>
          <w:kern w:val="0"/>
          <w:szCs w:val="24"/>
        </w:rPr>
        <w:t>19 TAC 129.1025</w:t>
      </w:r>
      <w:r w:rsidR="00A31071">
        <w:rPr>
          <w:rFonts w:ascii="Times New Roman" w:hAnsi="Times New Roman" w:cs="Times New Roman"/>
          <w:kern w:val="0"/>
          <w:szCs w:val="24"/>
        </w:rPr>
        <w:t>.</w:t>
      </w:r>
    </w:p>
    <w:p w14:paraId="47C1B6C1" w14:textId="77777777" w:rsidR="00A31071" w:rsidRPr="00A31071" w:rsidRDefault="00A31071" w:rsidP="00A31071">
      <w:pPr>
        <w:pStyle w:val="legal1"/>
        <w:jc w:val="both"/>
        <w:rPr>
          <w:rFonts w:ascii="Times New Roman" w:hAnsi="Times New Roman" w:cs="Times New Roman"/>
          <w:kern w:val="0"/>
          <w:szCs w:val="24"/>
        </w:rPr>
      </w:pPr>
    </w:p>
    <w:p w14:paraId="20F5CBE5" w14:textId="545DF04C" w:rsidR="00A31071" w:rsidRPr="004245BC" w:rsidRDefault="00A31071" w:rsidP="004245BC">
      <w:pPr>
        <w:pStyle w:val="legal1"/>
        <w:jc w:val="both"/>
        <w:rPr>
          <w:rFonts w:ascii="Times New Roman" w:hAnsi="Times New Roman" w:cs="Times New Roman"/>
          <w:kern w:val="0"/>
          <w:szCs w:val="24"/>
        </w:rPr>
      </w:pPr>
      <w:r>
        <w:rPr>
          <w:rFonts w:ascii="Times New Roman" w:hAnsi="Times New Roman" w:cs="Times New Roman"/>
          <w:kern w:val="0"/>
          <w:szCs w:val="24"/>
        </w:rPr>
        <w:t xml:space="preserve">The Superintendent </w:t>
      </w:r>
      <w:r w:rsidRPr="00A31071">
        <w:rPr>
          <w:rFonts w:ascii="Times New Roman" w:hAnsi="Times New Roman" w:cs="Times New Roman"/>
          <w:kern w:val="0"/>
          <w:szCs w:val="24"/>
        </w:rPr>
        <w:t>is responsible for the safekeeping of all attendance</w:t>
      </w:r>
      <w:r>
        <w:rPr>
          <w:rFonts w:ascii="Times New Roman" w:hAnsi="Times New Roman" w:cs="Times New Roman"/>
          <w:kern w:val="0"/>
          <w:szCs w:val="24"/>
        </w:rPr>
        <w:t xml:space="preserve"> records and reports. The Superintendent </w:t>
      </w:r>
      <w:r w:rsidRPr="00A31071">
        <w:rPr>
          <w:rFonts w:ascii="Times New Roman" w:hAnsi="Times New Roman" w:cs="Times New Roman"/>
          <w:kern w:val="0"/>
          <w:szCs w:val="24"/>
        </w:rPr>
        <w:t>may determine whether</w:t>
      </w:r>
      <w:r>
        <w:rPr>
          <w:rFonts w:ascii="Times New Roman" w:hAnsi="Times New Roman" w:cs="Times New Roman"/>
          <w:kern w:val="0"/>
          <w:szCs w:val="24"/>
        </w:rPr>
        <w:t xml:space="preserve"> </w:t>
      </w:r>
      <w:r w:rsidRPr="00A31071">
        <w:rPr>
          <w:rFonts w:ascii="Times New Roman" w:hAnsi="Times New Roman" w:cs="Times New Roman"/>
          <w:kern w:val="0"/>
          <w:szCs w:val="24"/>
        </w:rPr>
        <w:t>the properly certified attendance records or reports for the</w:t>
      </w:r>
      <w:r>
        <w:rPr>
          <w:rFonts w:ascii="Times New Roman" w:hAnsi="Times New Roman" w:cs="Times New Roman"/>
          <w:kern w:val="0"/>
          <w:szCs w:val="24"/>
        </w:rPr>
        <w:t xml:space="preserve"> </w:t>
      </w:r>
      <w:r w:rsidRPr="00A31071">
        <w:rPr>
          <w:rFonts w:ascii="Times New Roman" w:hAnsi="Times New Roman" w:cs="Times New Roman"/>
          <w:kern w:val="0"/>
          <w:szCs w:val="24"/>
        </w:rPr>
        <w:t>school year are to be stored in the central office, on the respective</w:t>
      </w:r>
      <w:r>
        <w:rPr>
          <w:rFonts w:ascii="Times New Roman" w:hAnsi="Times New Roman" w:cs="Times New Roman"/>
          <w:kern w:val="0"/>
          <w:szCs w:val="24"/>
        </w:rPr>
        <w:t xml:space="preserve"> </w:t>
      </w:r>
      <w:r w:rsidRPr="00A31071">
        <w:rPr>
          <w:rFonts w:ascii="Times New Roman" w:hAnsi="Times New Roman" w:cs="Times New Roman"/>
          <w:kern w:val="0"/>
          <w:szCs w:val="24"/>
        </w:rPr>
        <w:t>school campuses, or at another secure location. Regardless</w:t>
      </w:r>
      <w:r>
        <w:rPr>
          <w:rFonts w:ascii="Times New Roman" w:hAnsi="Times New Roman" w:cs="Times New Roman"/>
          <w:kern w:val="0"/>
          <w:szCs w:val="24"/>
        </w:rPr>
        <w:t xml:space="preserve"> </w:t>
      </w:r>
      <w:r w:rsidRPr="00A31071">
        <w:rPr>
          <w:rFonts w:ascii="Times New Roman" w:hAnsi="Times New Roman" w:cs="Times New Roman"/>
          <w:kern w:val="0"/>
          <w:szCs w:val="24"/>
        </w:rPr>
        <w:t>of where such records are filed or stored, they must be</w:t>
      </w:r>
      <w:r>
        <w:rPr>
          <w:rFonts w:ascii="Times New Roman" w:hAnsi="Times New Roman" w:cs="Times New Roman"/>
          <w:kern w:val="0"/>
          <w:szCs w:val="24"/>
        </w:rPr>
        <w:t xml:space="preserve"> </w:t>
      </w:r>
      <w:r w:rsidRPr="00A31071">
        <w:rPr>
          <w:rFonts w:ascii="Times New Roman" w:hAnsi="Times New Roman" w:cs="Times New Roman"/>
          <w:kern w:val="0"/>
          <w:szCs w:val="24"/>
        </w:rPr>
        <w:t xml:space="preserve">readily available for audit by </w:t>
      </w:r>
      <w:r w:rsidR="00224160">
        <w:rPr>
          <w:rFonts w:ascii="Times New Roman" w:hAnsi="Times New Roman" w:cs="Times New Roman"/>
          <w:kern w:val="0"/>
          <w:szCs w:val="24"/>
        </w:rPr>
        <w:t xml:space="preserve">the </w:t>
      </w:r>
      <w:r w:rsidRPr="00A31071">
        <w:rPr>
          <w:rFonts w:ascii="Times New Roman" w:hAnsi="Times New Roman" w:cs="Times New Roman"/>
          <w:kern w:val="0"/>
          <w:szCs w:val="24"/>
        </w:rPr>
        <w:t xml:space="preserve">TEA. </w:t>
      </w:r>
      <w:r w:rsidRPr="00A31071">
        <w:rPr>
          <w:rFonts w:ascii="Times New Roman" w:hAnsi="Times New Roman" w:cs="Times New Roman"/>
          <w:i/>
          <w:kern w:val="0"/>
          <w:szCs w:val="24"/>
        </w:rPr>
        <w:t>19 TAC 129.21(d)</w:t>
      </w:r>
      <w:r>
        <w:rPr>
          <w:rFonts w:ascii="Times New Roman" w:hAnsi="Times New Roman" w:cs="Times New Roman"/>
          <w:kern w:val="0"/>
          <w:szCs w:val="24"/>
        </w:rPr>
        <w:t>.</w:t>
      </w:r>
    </w:p>
    <w:p w14:paraId="24D0B7E9" w14:textId="77777777" w:rsidR="004245BC" w:rsidRPr="004245BC" w:rsidRDefault="004245BC" w:rsidP="004245BC">
      <w:pPr>
        <w:pStyle w:val="legal1"/>
        <w:jc w:val="both"/>
        <w:rPr>
          <w:rFonts w:ascii="Times New Roman" w:hAnsi="Times New Roman" w:cs="Times New Roman"/>
          <w:kern w:val="0"/>
          <w:szCs w:val="24"/>
        </w:rPr>
      </w:pPr>
    </w:p>
    <w:p w14:paraId="762C1DC3" w14:textId="77777777" w:rsidR="004245BC" w:rsidRPr="004245BC" w:rsidRDefault="004245BC" w:rsidP="004245BC">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245BC">
        <w:rPr>
          <w:rFonts w:ascii="Times New Roman" w:hAnsi="Times New Roman" w:cs="Times New Roman"/>
          <w:smallCaps/>
          <w:color w:val="000000" w:themeColor="text1"/>
          <w:kern w:val="0"/>
          <w:u w:val="single"/>
        </w:rPr>
        <w:t>Minimum Enrollment</w:t>
      </w:r>
    </w:p>
    <w:p w14:paraId="1B6E4A97" w14:textId="77777777" w:rsidR="004245BC" w:rsidRDefault="004245BC" w:rsidP="004245BC">
      <w:pPr>
        <w:pStyle w:val="legal1"/>
        <w:jc w:val="both"/>
        <w:rPr>
          <w:rFonts w:ascii="Times New Roman" w:hAnsi="Times New Roman" w:cs="Times New Roman"/>
          <w:kern w:val="0"/>
          <w:szCs w:val="24"/>
        </w:rPr>
      </w:pPr>
    </w:p>
    <w:p w14:paraId="157EC3EB" w14:textId="74280736" w:rsidR="004245BC" w:rsidRPr="004245BC" w:rsidRDefault="004245BC" w:rsidP="004245BC">
      <w:pPr>
        <w:pStyle w:val="legal1"/>
        <w:jc w:val="both"/>
        <w:rPr>
          <w:rFonts w:ascii="Times New Roman" w:hAnsi="Times New Roman" w:cs="Times New Roman"/>
          <w:kern w:val="0"/>
          <w:szCs w:val="24"/>
        </w:rPr>
      </w:pPr>
      <w:r w:rsidRPr="004245BC">
        <w:rPr>
          <w:rFonts w:ascii="Times New Roman" w:hAnsi="Times New Roman" w:cs="Times New Roman"/>
          <w:kern w:val="0"/>
          <w:szCs w:val="24"/>
        </w:rPr>
        <w:t xml:space="preserve">A student must be enrolled for at least two hours of instruction to be considered in membership for one half day, and for at least four hours of instruction to be considered in membership for one full day. </w:t>
      </w:r>
      <w:r w:rsidR="00CB06C4" w:rsidRPr="0051752C">
        <w:rPr>
          <w:rFonts w:ascii="Times New Roman" w:hAnsi="Times New Roman" w:cs="Times New Roman"/>
          <w:i/>
          <w:iCs/>
          <w:kern w:val="0"/>
          <w:szCs w:val="24"/>
        </w:rPr>
        <w:t>19</w:t>
      </w:r>
      <w:r w:rsidR="00941747">
        <w:rPr>
          <w:rFonts w:ascii="Times New Roman" w:hAnsi="Times New Roman" w:cs="Times New Roman"/>
          <w:i/>
          <w:iCs/>
          <w:kern w:val="0"/>
          <w:szCs w:val="24"/>
        </w:rPr>
        <w:t xml:space="preserve"> TAC</w:t>
      </w:r>
      <w:r w:rsidR="00CB06C4" w:rsidRPr="0051752C">
        <w:rPr>
          <w:rFonts w:ascii="Times New Roman" w:hAnsi="Times New Roman" w:cs="Times New Roman"/>
          <w:i/>
          <w:iCs/>
          <w:kern w:val="0"/>
          <w:szCs w:val="24"/>
        </w:rPr>
        <w:t xml:space="preserve"> 129.21(g).</w:t>
      </w:r>
    </w:p>
    <w:p w14:paraId="6014FA4E" w14:textId="77777777" w:rsidR="0051752C" w:rsidRPr="004245BC" w:rsidRDefault="0051752C" w:rsidP="004245BC">
      <w:pPr>
        <w:pStyle w:val="legal1"/>
        <w:jc w:val="both"/>
        <w:rPr>
          <w:rFonts w:ascii="Times New Roman" w:hAnsi="Times New Roman" w:cs="Times New Roman"/>
          <w:kern w:val="0"/>
          <w:szCs w:val="24"/>
        </w:rPr>
      </w:pPr>
    </w:p>
    <w:p w14:paraId="0DB25DC8" w14:textId="77777777" w:rsidR="004245BC" w:rsidRPr="0051752C" w:rsidRDefault="004245BC" w:rsidP="0051752C">
      <w:pPr>
        <w:pStyle w:val="PolicySection"/>
        <w:keepNext w:val="0"/>
        <w:numPr>
          <w:ilvl w:val="0"/>
          <w:numId w:val="29"/>
        </w:numPr>
        <w:spacing w:after="0"/>
        <w:outlineLvl w:val="0"/>
        <w:rPr>
          <w:rFonts w:ascii="Times New Roman" w:hAnsi="Times New Roman" w:cs="Times New Roman"/>
          <w:i/>
        </w:rPr>
      </w:pPr>
      <w:r w:rsidRPr="0051752C">
        <w:rPr>
          <w:rFonts w:ascii="Times New Roman" w:hAnsi="Times New Roman" w:cs="Times New Roman"/>
          <w:i/>
        </w:rPr>
        <w:t xml:space="preserve">Full-Day Students </w:t>
      </w:r>
    </w:p>
    <w:p w14:paraId="6271A97B" w14:textId="77777777" w:rsidR="004245BC" w:rsidRDefault="004245BC" w:rsidP="004245BC">
      <w:pPr>
        <w:pStyle w:val="legal1"/>
        <w:jc w:val="both"/>
        <w:rPr>
          <w:rFonts w:ascii="Times New Roman" w:hAnsi="Times New Roman" w:cs="Times New Roman"/>
          <w:kern w:val="0"/>
          <w:szCs w:val="24"/>
        </w:rPr>
      </w:pPr>
    </w:p>
    <w:p w14:paraId="0EC472E3" w14:textId="449B8626" w:rsidR="004245BC" w:rsidRPr="004245BC" w:rsidRDefault="004245BC" w:rsidP="0033503A">
      <w:pPr>
        <w:pStyle w:val="legal1"/>
        <w:jc w:val="both"/>
        <w:outlineLvl w:val="0"/>
        <w:rPr>
          <w:rFonts w:ascii="Times New Roman" w:hAnsi="Times New Roman" w:cs="Times New Roman"/>
          <w:kern w:val="0"/>
          <w:szCs w:val="24"/>
        </w:rPr>
      </w:pPr>
      <w:r w:rsidRPr="004245BC">
        <w:rPr>
          <w:rFonts w:ascii="Times New Roman" w:hAnsi="Times New Roman" w:cs="Times New Roman"/>
          <w:kern w:val="0"/>
          <w:szCs w:val="24"/>
        </w:rPr>
        <w:t>Students enrolled on a full-day basis may earn one full day of attendance each school day.</w:t>
      </w:r>
      <w:r w:rsidR="00DF62BE">
        <w:rPr>
          <w:rFonts w:ascii="Times New Roman" w:hAnsi="Times New Roman" w:cs="Times New Roman"/>
          <w:kern w:val="0"/>
          <w:szCs w:val="24"/>
        </w:rPr>
        <w:t xml:space="preserve"> </w:t>
      </w:r>
      <w:r w:rsidR="00DF62BE" w:rsidRPr="00F0446B">
        <w:rPr>
          <w:rFonts w:ascii="Times New Roman" w:hAnsi="Times New Roman" w:cs="Times New Roman"/>
          <w:i/>
          <w:iCs/>
          <w:kern w:val="0"/>
          <w:szCs w:val="24"/>
        </w:rPr>
        <w:t>19</w:t>
      </w:r>
      <w:r w:rsidR="00941747">
        <w:rPr>
          <w:rFonts w:ascii="Times New Roman" w:hAnsi="Times New Roman" w:cs="Times New Roman"/>
          <w:i/>
          <w:iCs/>
          <w:kern w:val="0"/>
          <w:szCs w:val="24"/>
        </w:rPr>
        <w:t> TAC 12</w:t>
      </w:r>
      <w:r w:rsidR="00DF62BE" w:rsidRPr="00F0446B">
        <w:rPr>
          <w:rFonts w:ascii="Times New Roman" w:hAnsi="Times New Roman" w:cs="Times New Roman"/>
          <w:i/>
          <w:iCs/>
          <w:kern w:val="0"/>
          <w:szCs w:val="24"/>
        </w:rPr>
        <w:t>9.21</w:t>
      </w:r>
      <w:r w:rsidR="00DF62BE">
        <w:rPr>
          <w:rFonts w:ascii="Times New Roman" w:hAnsi="Times New Roman" w:cs="Times New Roman"/>
          <w:i/>
          <w:iCs/>
          <w:kern w:val="0"/>
          <w:szCs w:val="24"/>
        </w:rPr>
        <w:t>(h)(1).</w:t>
      </w:r>
    </w:p>
    <w:p w14:paraId="21782EE8" w14:textId="77777777" w:rsidR="004245BC" w:rsidRPr="004245BC" w:rsidRDefault="004245BC" w:rsidP="004245BC">
      <w:pPr>
        <w:pStyle w:val="legal1"/>
        <w:jc w:val="both"/>
        <w:rPr>
          <w:rFonts w:ascii="Times New Roman" w:hAnsi="Times New Roman" w:cs="Times New Roman"/>
          <w:kern w:val="0"/>
          <w:szCs w:val="24"/>
        </w:rPr>
      </w:pPr>
    </w:p>
    <w:p w14:paraId="1AAC35DA" w14:textId="77777777" w:rsidR="004245BC" w:rsidRPr="0051752C" w:rsidRDefault="004245BC" w:rsidP="0051752C">
      <w:pPr>
        <w:pStyle w:val="PolicySection"/>
        <w:keepNext w:val="0"/>
        <w:numPr>
          <w:ilvl w:val="0"/>
          <w:numId w:val="29"/>
        </w:numPr>
        <w:spacing w:after="0"/>
        <w:outlineLvl w:val="0"/>
        <w:rPr>
          <w:rFonts w:ascii="Times New Roman" w:hAnsi="Times New Roman" w:cs="Times New Roman"/>
          <w:i/>
        </w:rPr>
      </w:pPr>
      <w:r w:rsidRPr="0051752C">
        <w:rPr>
          <w:rFonts w:ascii="Times New Roman" w:hAnsi="Times New Roman" w:cs="Times New Roman"/>
          <w:i/>
        </w:rPr>
        <w:t>Half-Day Students</w:t>
      </w:r>
    </w:p>
    <w:p w14:paraId="3D7FB2C5" w14:textId="77777777" w:rsidR="004245BC" w:rsidRDefault="004245BC" w:rsidP="004245BC">
      <w:pPr>
        <w:pStyle w:val="legal1"/>
        <w:jc w:val="both"/>
        <w:rPr>
          <w:rFonts w:ascii="Times New Roman" w:hAnsi="Times New Roman" w:cs="Times New Roman"/>
          <w:kern w:val="0"/>
          <w:szCs w:val="24"/>
        </w:rPr>
      </w:pPr>
    </w:p>
    <w:p w14:paraId="5B9AAF2E" w14:textId="7F51616F" w:rsidR="004245BC" w:rsidRPr="004245BC" w:rsidRDefault="004245BC" w:rsidP="0051752C">
      <w:pPr>
        <w:pStyle w:val="legal1"/>
        <w:jc w:val="both"/>
        <w:rPr>
          <w:rFonts w:ascii="Times New Roman" w:hAnsi="Times New Roman" w:cs="Times New Roman"/>
          <w:kern w:val="0"/>
          <w:szCs w:val="24"/>
        </w:rPr>
      </w:pPr>
      <w:r w:rsidRPr="004245BC">
        <w:rPr>
          <w:rFonts w:ascii="Times New Roman" w:hAnsi="Times New Roman" w:cs="Times New Roman"/>
          <w:kern w:val="0"/>
          <w:szCs w:val="24"/>
        </w:rPr>
        <w:t xml:space="preserve">Students enrolled on a half-day basis may earn only </w:t>
      </w:r>
      <w:r w:rsidR="00AC01DC" w:rsidRPr="004245BC">
        <w:rPr>
          <w:rFonts w:ascii="Times New Roman" w:hAnsi="Times New Roman" w:cs="Times New Roman"/>
          <w:kern w:val="0"/>
          <w:szCs w:val="24"/>
        </w:rPr>
        <w:t>one-half</w:t>
      </w:r>
      <w:r w:rsidRPr="004245BC">
        <w:rPr>
          <w:rFonts w:ascii="Times New Roman" w:hAnsi="Times New Roman" w:cs="Times New Roman"/>
          <w:kern w:val="0"/>
          <w:szCs w:val="24"/>
        </w:rPr>
        <w:t xml:space="preserve"> day attendance each school day. Attendance is determined for these pupils by recording absences in a period during the half day they are scheduled to be present. </w:t>
      </w:r>
      <w:r w:rsidR="0083298D" w:rsidRPr="0051752C">
        <w:rPr>
          <w:rFonts w:ascii="Times New Roman" w:hAnsi="Times New Roman" w:cs="Times New Roman"/>
          <w:i/>
          <w:iCs/>
          <w:kern w:val="0"/>
          <w:szCs w:val="24"/>
        </w:rPr>
        <w:t xml:space="preserve">19 </w:t>
      </w:r>
      <w:r w:rsidR="00941747">
        <w:rPr>
          <w:rFonts w:ascii="Times New Roman" w:hAnsi="Times New Roman" w:cs="Times New Roman"/>
          <w:i/>
          <w:iCs/>
          <w:kern w:val="0"/>
          <w:szCs w:val="24"/>
        </w:rPr>
        <w:t>TAC</w:t>
      </w:r>
      <w:r w:rsidR="00941747" w:rsidRPr="0051752C">
        <w:rPr>
          <w:rFonts w:ascii="Times New Roman" w:hAnsi="Times New Roman" w:cs="Times New Roman"/>
          <w:i/>
          <w:iCs/>
          <w:kern w:val="0"/>
          <w:szCs w:val="24"/>
        </w:rPr>
        <w:t xml:space="preserve"> </w:t>
      </w:r>
      <w:r w:rsidR="00941747">
        <w:rPr>
          <w:rFonts w:ascii="Times New Roman" w:hAnsi="Times New Roman" w:cs="Times New Roman"/>
          <w:i/>
          <w:iCs/>
          <w:kern w:val="0"/>
          <w:szCs w:val="24"/>
        </w:rPr>
        <w:t>12</w:t>
      </w:r>
      <w:r w:rsidR="0083298D" w:rsidRPr="0051752C">
        <w:rPr>
          <w:rFonts w:ascii="Times New Roman" w:hAnsi="Times New Roman" w:cs="Times New Roman"/>
          <w:i/>
          <w:iCs/>
          <w:kern w:val="0"/>
          <w:szCs w:val="24"/>
        </w:rPr>
        <w:t>9.21(h)(1)</w:t>
      </w:r>
      <w:r w:rsidR="0083298D" w:rsidRPr="0051752C">
        <w:rPr>
          <w:rFonts w:ascii="Times New Roman" w:hAnsi="Times New Roman" w:cs="Times New Roman"/>
          <w:kern w:val="0"/>
          <w:szCs w:val="24"/>
        </w:rPr>
        <w:t>.</w:t>
      </w:r>
    </w:p>
    <w:p w14:paraId="583F6062" w14:textId="77777777" w:rsidR="004245BC" w:rsidRPr="004245BC" w:rsidRDefault="004245BC" w:rsidP="004245BC">
      <w:pPr>
        <w:pStyle w:val="legal1"/>
        <w:jc w:val="both"/>
        <w:rPr>
          <w:rFonts w:ascii="Times New Roman" w:hAnsi="Times New Roman" w:cs="Times New Roman"/>
          <w:kern w:val="0"/>
          <w:szCs w:val="24"/>
        </w:rPr>
      </w:pPr>
    </w:p>
    <w:p w14:paraId="1261864B" w14:textId="77777777" w:rsidR="004245BC" w:rsidRPr="0051752C" w:rsidRDefault="004245BC" w:rsidP="0051752C">
      <w:pPr>
        <w:pStyle w:val="PolicySection"/>
        <w:keepNext w:val="0"/>
        <w:numPr>
          <w:ilvl w:val="0"/>
          <w:numId w:val="29"/>
        </w:numPr>
        <w:spacing w:after="0"/>
        <w:outlineLvl w:val="0"/>
        <w:rPr>
          <w:rFonts w:ascii="Times New Roman" w:hAnsi="Times New Roman" w:cs="Times New Roman"/>
          <w:i/>
        </w:rPr>
      </w:pPr>
      <w:r w:rsidRPr="0051752C">
        <w:rPr>
          <w:rFonts w:ascii="Times New Roman" w:hAnsi="Times New Roman" w:cs="Times New Roman"/>
          <w:i/>
        </w:rPr>
        <w:t xml:space="preserve">Alternative Attendance Accounting Program </w:t>
      </w:r>
    </w:p>
    <w:p w14:paraId="66F9F64C" w14:textId="77777777" w:rsidR="004245BC" w:rsidRDefault="004245BC" w:rsidP="004245BC">
      <w:pPr>
        <w:pStyle w:val="legal1"/>
        <w:jc w:val="both"/>
        <w:rPr>
          <w:rFonts w:ascii="Times New Roman" w:hAnsi="Times New Roman" w:cs="Times New Roman"/>
          <w:kern w:val="0"/>
          <w:szCs w:val="24"/>
        </w:rPr>
      </w:pPr>
    </w:p>
    <w:p w14:paraId="4522396A" w14:textId="2AF976CB" w:rsidR="0039561E" w:rsidRDefault="004245BC" w:rsidP="0039561E">
      <w:pPr>
        <w:pStyle w:val="legal1"/>
        <w:jc w:val="both"/>
        <w:outlineLvl w:val="0"/>
        <w:rPr>
          <w:rFonts w:ascii="Times New Roman" w:hAnsi="Times New Roman" w:cs="Times New Roman"/>
          <w:i/>
          <w:iCs/>
          <w:kern w:val="0"/>
          <w:szCs w:val="24"/>
        </w:rPr>
      </w:pPr>
      <w:r w:rsidRPr="004245BC">
        <w:rPr>
          <w:rFonts w:ascii="Times New Roman" w:hAnsi="Times New Roman" w:cs="Times New Roman"/>
          <w:kern w:val="0"/>
          <w:szCs w:val="24"/>
        </w:rPr>
        <w:t>Students who are enrolled in and participating in an alternative attendance accounting program approved by the Commissioner shall earn attendance according to the statutory and rule provisions applicable to that program.</w:t>
      </w:r>
      <w:r w:rsidR="0039561E">
        <w:rPr>
          <w:rFonts w:ascii="Times New Roman" w:hAnsi="Times New Roman" w:cs="Times New Roman"/>
          <w:kern w:val="0"/>
          <w:szCs w:val="24"/>
        </w:rPr>
        <w:t xml:space="preserve"> </w:t>
      </w:r>
      <w:r w:rsidR="0039561E" w:rsidRPr="00F0446B">
        <w:rPr>
          <w:rFonts w:ascii="Times New Roman" w:hAnsi="Times New Roman" w:cs="Times New Roman"/>
          <w:i/>
          <w:iCs/>
          <w:kern w:val="0"/>
          <w:szCs w:val="24"/>
        </w:rPr>
        <w:t xml:space="preserve">19 </w:t>
      </w:r>
      <w:r w:rsidR="00941747">
        <w:rPr>
          <w:rFonts w:ascii="Times New Roman" w:hAnsi="Times New Roman" w:cs="Times New Roman"/>
          <w:i/>
          <w:iCs/>
          <w:kern w:val="0"/>
          <w:szCs w:val="24"/>
        </w:rPr>
        <w:t>TAC</w:t>
      </w:r>
      <w:r w:rsidR="0039561E" w:rsidRPr="00F0446B">
        <w:rPr>
          <w:rFonts w:ascii="Times New Roman" w:hAnsi="Times New Roman" w:cs="Times New Roman"/>
          <w:i/>
          <w:iCs/>
          <w:kern w:val="0"/>
          <w:szCs w:val="24"/>
        </w:rPr>
        <w:t xml:space="preserve"> 129.21</w:t>
      </w:r>
      <w:r w:rsidR="0039561E">
        <w:rPr>
          <w:rFonts w:ascii="Times New Roman" w:hAnsi="Times New Roman" w:cs="Times New Roman"/>
          <w:i/>
          <w:iCs/>
          <w:kern w:val="0"/>
          <w:szCs w:val="24"/>
        </w:rPr>
        <w:t>(h)(2).</w:t>
      </w:r>
    </w:p>
    <w:p w14:paraId="55FEC997" w14:textId="77777777" w:rsidR="00941747" w:rsidRPr="00941747" w:rsidRDefault="00941747" w:rsidP="0039561E">
      <w:pPr>
        <w:pStyle w:val="legal1"/>
        <w:jc w:val="both"/>
        <w:outlineLvl w:val="0"/>
        <w:rPr>
          <w:rFonts w:ascii="Times New Roman" w:hAnsi="Times New Roman" w:cs="Times New Roman"/>
          <w:kern w:val="0"/>
          <w:szCs w:val="24"/>
        </w:rPr>
      </w:pPr>
    </w:p>
    <w:p w14:paraId="765C30DF" w14:textId="77777777" w:rsidR="004245BC" w:rsidRPr="004245BC" w:rsidRDefault="004245BC" w:rsidP="00A31071">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245BC">
        <w:rPr>
          <w:rFonts w:ascii="Times New Roman" w:hAnsi="Times New Roman" w:cs="Times New Roman"/>
          <w:smallCaps/>
          <w:color w:val="000000" w:themeColor="text1"/>
          <w:kern w:val="0"/>
          <w:u w:val="single"/>
        </w:rPr>
        <w:t>Attendance for State Funding Purposes</w:t>
      </w:r>
    </w:p>
    <w:p w14:paraId="10091BC1" w14:textId="77777777" w:rsidR="004245BC" w:rsidRDefault="004245BC" w:rsidP="0051752C">
      <w:pPr>
        <w:pStyle w:val="legal1"/>
        <w:jc w:val="both"/>
        <w:rPr>
          <w:rFonts w:ascii="Times New Roman" w:hAnsi="Times New Roman" w:cs="Times New Roman"/>
          <w:kern w:val="0"/>
          <w:szCs w:val="24"/>
        </w:rPr>
      </w:pPr>
    </w:p>
    <w:p w14:paraId="49CBC004" w14:textId="5BF0553B" w:rsidR="004245BC" w:rsidRPr="00AC01DC" w:rsidRDefault="004245BC" w:rsidP="004245BC">
      <w:pPr>
        <w:pStyle w:val="legal1"/>
        <w:jc w:val="both"/>
        <w:rPr>
          <w:rFonts w:ascii="Times New Roman" w:hAnsi="Times New Roman" w:cs="Times New Roman"/>
          <w:kern w:val="0"/>
          <w:szCs w:val="24"/>
        </w:rPr>
      </w:pPr>
      <w:r w:rsidRPr="00AC01DC">
        <w:rPr>
          <w:rFonts w:ascii="Times New Roman" w:hAnsi="Times New Roman" w:cs="Times New Roman"/>
          <w:kern w:val="0"/>
          <w:szCs w:val="24"/>
        </w:rPr>
        <w:t xml:space="preserve">Attendance for all grades shall be determined by the absences recorded in the second </w:t>
      </w:r>
      <w:r w:rsidR="00584481" w:rsidRPr="00AC01DC">
        <w:rPr>
          <w:rFonts w:ascii="Times New Roman" w:hAnsi="Times New Roman" w:cs="Times New Roman"/>
          <w:kern w:val="0"/>
          <w:szCs w:val="24"/>
        </w:rPr>
        <w:t xml:space="preserve">or fifth </w:t>
      </w:r>
      <w:r w:rsidRPr="00AC01DC">
        <w:rPr>
          <w:rFonts w:ascii="Times New Roman" w:hAnsi="Times New Roman" w:cs="Times New Roman"/>
          <w:kern w:val="0"/>
          <w:szCs w:val="24"/>
        </w:rPr>
        <w:t xml:space="preserve">period of the day, unless </w:t>
      </w:r>
      <w:r w:rsidR="00F54916">
        <w:rPr>
          <w:rFonts w:ascii="Times New Roman" w:hAnsi="Times New Roman" w:cs="Times New Roman"/>
          <w:kern w:val="0"/>
          <w:szCs w:val="24"/>
        </w:rPr>
        <w:t xml:space="preserve">Henry Ford Academy Alameda School for Art + Design Charter School </w:t>
      </w:r>
      <w:r w:rsidRPr="00AC01DC">
        <w:rPr>
          <w:rFonts w:ascii="Times New Roman" w:hAnsi="Times New Roman" w:cs="Times New Roman"/>
          <w:kern w:val="0"/>
          <w:szCs w:val="24"/>
        </w:rPr>
        <w:t xml:space="preserve"> has obtained permission from </w:t>
      </w:r>
      <w:r w:rsidR="00224160" w:rsidRPr="00AC01DC">
        <w:rPr>
          <w:rFonts w:ascii="Times New Roman" w:hAnsi="Times New Roman" w:cs="Times New Roman"/>
          <w:kern w:val="0"/>
          <w:szCs w:val="24"/>
        </w:rPr>
        <w:t xml:space="preserve">the </w:t>
      </w:r>
      <w:r w:rsidRPr="00AC01DC">
        <w:rPr>
          <w:rFonts w:ascii="Times New Roman" w:hAnsi="Times New Roman" w:cs="Times New Roman"/>
          <w:kern w:val="0"/>
          <w:szCs w:val="24"/>
        </w:rPr>
        <w:t xml:space="preserve">TEA for an alternate period to record absences, unless the Board adopts a policy for recording absences in an alternate period or hour, or unless the students for which attendance is being taken are enrolled in and participating in a Commissioner-approved alternative attendance accounting program. </w:t>
      </w:r>
    </w:p>
    <w:p w14:paraId="28922D99" w14:textId="77777777" w:rsidR="004245BC" w:rsidRPr="00AC01DC" w:rsidRDefault="004245BC" w:rsidP="004245BC">
      <w:pPr>
        <w:pStyle w:val="legal1"/>
        <w:jc w:val="both"/>
        <w:rPr>
          <w:rFonts w:ascii="Times New Roman" w:hAnsi="Times New Roman" w:cs="Times New Roman"/>
          <w:kern w:val="0"/>
          <w:szCs w:val="24"/>
        </w:rPr>
      </w:pPr>
    </w:p>
    <w:p w14:paraId="0AEC1FC0" w14:textId="77777777" w:rsidR="004245BC" w:rsidRPr="00AC01DC" w:rsidRDefault="004245BC" w:rsidP="004245BC">
      <w:pPr>
        <w:pStyle w:val="legal1"/>
        <w:jc w:val="both"/>
        <w:rPr>
          <w:rFonts w:ascii="Times New Roman" w:hAnsi="Times New Roman" w:cs="Times New Roman"/>
          <w:kern w:val="0"/>
          <w:szCs w:val="24"/>
        </w:rPr>
      </w:pPr>
      <w:r w:rsidRPr="00AC01DC">
        <w:rPr>
          <w:rFonts w:ascii="Times New Roman" w:hAnsi="Times New Roman" w:cs="Times New Roman"/>
          <w:kern w:val="0"/>
          <w:szCs w:val="24"/>
        </w:rPr>
        <w:t xml:space="preserve">The established period in which absences are recorded may not be changed during the school year.  </w:t>
      </w:r>
    </w:p>
    <w:p w14:paraId="1F8AC213" w14:textId="77777777" w:rsidR="004245BC" w:rsidRPr="00AC01DC" w:rsidRDefault="004245BC" w:rsidP="004245BC">
      <w:pPr>
        <w:pStyle w:val="legal1"/>
        <w:jc w:val="both"/>
        <w:rPr>
          <w:rFonts w:ascii="Times New Roman" w:hAnsi="Times New Roman" w:cs="Times New Roman"/>
          <w:kern w:val="0"/>
          <w:szCs w:val="24"/>
        </w:rPr>
      </w:pPr>
    </w:p>
    <w:p w14:paraId="294404A8" w14:textId="5849C587" w:rsidR="004245BC" w:rsidRDefault="004245BC" w:rsidP="004245BC">
      <w:pPr>
        <w:pStyle w:val="legal1"/>
        <w:jc w:val="both"/>
        <w:rPr>
          <w:rFonts w:ascii="Times New Roman" w:hAnsi="Times New Roman" w:cs="Times New Roman"/>
          <w:kern w:val="0"/>
          <w:szCs w:val="24"/>
        </w:rPr>
      </w:pPr>
      <w:r w:rsidRPr="00AC01DC">
        <w:rPr>
          <w:rFonts w:ascii="Times New Roman" w:hAnsi="Times New Roman" w:cs="Times New Roman"/>
          <w:kern w:val="0"/>
          <w:szCs w:val="24"/>
        </w:rPr>
        <w:t xml:space="preserve">Students absent during the daily period selected by </w:t>
      </w:r>
      <w:r w:rsidR="00F54916">
        <w:rPr>
          <w:rFonts w:ascii="Times New Roman" w:hAnsi="Times New Roman" w:cs="Times New Roman"/>
          <w:kern w:val="0"/>
          <w:szCs w:val="24"/>
        </w:rPr>
        <w:t xml:space="preserve">Henry Ford Academy Alameda School for Art + Design Charter School </w:t>
      </w:r>
      <w:r w:rsidR="00F54916" w:rsidRPr="00AC01DC">
        <w:rPr>
          <w:rFonts w:ascii="Times New Roman" w:hAnsi="Times New Roman" w:cs="Times New Roman"/>
          <w:kern w:val="0"/>
          <w:szCs w:val="24"/>
        </w:rPr>
        <w:t>for</w:t>
      </w:r>
      <w:r w:rsidRPr="00AC01DC">
        <w:rPr>
          <w:rFonts w:ascii="Times New Roman" w:hAnsi="Times New Roman" w:cs="Times New Roman"/>
          <w:kern w:val="0"/>
          <w:szCs w:val="24"/>
        </w:rPr>
        <w:t xml:space="preserve"> taking attendance shall be counted absent for the entire </w:t>
      </w:r>
      <w:r w:rsidR="00AC01DC" w:rsidRPr="00AC01DC">
        <w:rPr>
          <w:rFonts w:ascii="Times New Roman" w:hAnsi="Times New Roman" w:cs="Times New Roman"/>
          <w:kern w:val="0"/>
          <w:szCs w:val="24"/>
        </w:rPr>
        <w:t>day unless</w:t>
      </w:r>
      <w:r w:rsidRPr="00AC01DC">
        <w:rPr>
          <w:rFonts w:ascii="Times New Roman" w:hAnsi="Times New Roman" w:cs="Times New Roman"/>
          <w:kern w:val="0"/>
          <w:szCs w:val="24"/>
        </w:rPr>
        <w:t xml:space="preserve"> the students are enrolled in and participating in a Commissioner-approved alternative attendance accounting program. Students present at the time attendance is taken shall be counted present for the entire </w:t>
      </w:r>
      <w:r w:rsidR="00AC01DC" w:rsidRPr="00AC01DC">
        <w:rPr>
          <w:rFonts w:ascii="Times New Roman" w:hAnsi="Times New Roman" w:cs="Times New Roman"/>
          <w:kern w:val="0"/>
          <w:szCs w:val="24"/>
        </w:rPr>
        <w:t>day unless</w:t>
      </w:r>
      <w:r w:rsidRPr="00AC01DC">
        <w:rPr>
          <w:rFonts w:ascii="Times New Roman" w:hAnsi="Times New Roman" w:cs="Times New Roman"/>
          <w:kern w:val="0"/>
          <w:szCs w:val="24"/>
        </w:rPr>
        <w:t xml:space="preserve"> the students are enrolled in and participating in a Commissioner-approved alternative attendance accounting program.</w:t>
      </w:r>
      <w:r w:rsidRPr="004245BC">
        <w:rPr>
          <w:rFonts w:ascii="Times New Roman" w:hAnsi="Times New Roman" w:cs="Times New Roman"/>
          <w:kern w:val="0"/>
          <w:szCs w:val="24"/>
        </w:rPr>
        <w:t xml:space="preserve">  </w:t>
      </w:r>
    </w:p>
    <w:p w14:paraId="34332F61" w14:textId="2AAD6226" w:rsidR="00600D79" w:rsidRDefault="00600D79" w:rsidP="004245BC">
      <w:pPr>
        <w:pStyle w:val="legal1"/>
        <w:jc w:val="both"/>
        <w:rPr>
          <w:rFonts w:ascii="Times New Roman" w:hAnsi="Times New Roman" w:cs="Times New Roman"/>
          <w:kern w:val="0"/>
          <w:szCs w:val="24"/>
        </w:rPr>
      </w:pPr>
    </w:p>
    <w:p w14:paraId="589B1156" w14:textId="3BFF1513" w:rsidR="00600D79" w:rsidRDefault="00600D79" w:rsidP="004245BC">
      <w:pPr>
        <w:pStyle w:val="legal1"/>
        <w:jc w:val="both"/>
        <w:rPr>
          <w:rFonts w:ascii="Times New Roman" w:hAnsi="Times New Roman" w:cs="Times New Roman"/>
          <w:kern w:val="0"/>
          <w:szCs w:val="24"/>
        </w:rPr>
      </w:pPr>
      <w:r w:rsidRPr="0051752C">
        <w:rPr>
          <w:rFonts w:ascii="Times New Roman" w:hAnsi="Times New Roman" w:cs="Times New Roman"/>
          <w:i/>
          <w:iCs/>
          <w:kern w:val="0"/>
          <w:szCs w:val="24"/>
        </w:rPr>
        <w:t>19 TAC 129.21(h)</w:t>
      </w:r>
      <w:r>
        <w:rPr>
          <w:rFonts w:ascii="Times New Roman" w:hAnsi="Times New Roman" w:cs="Times New Roman"/>
          <w:kern w:val="0"/>
          <w:szCs w:val="24"/>
        </w:rPr>
        <w:t>.</w:t>
      </w:r>
    </w:p>
    <w:p w14:paraId="6AA86CBD" w14:textId="77777777" w:rsidR="00A31071" w:rsidRDefault="00A31071" w:rsidP="004245BC">
      <w:pPr>
        <w:pStyle w:val="legal1"/>
        <w:jc w:val="both"/>
        <w:rPr>
          <w:rFonts w:ascii="Times New Roman" w:hAnsi="Times New Roman" w:cs="Times New Roman"/>
          <w:kern w:val="0"/>
          <w:szCs w:val="24"/>
        </w:rPr>
      </w:pPr>
    </w:p>
    <w:p w14:paraId="5A607563" w14:textId="418431EE" w:rsidR="00A31071" w:rsidRPr="0051752C" w:rsidRDefault="00A31071" w:rsidP="0051752C">
      <w:pPr>
        <w:pStyle w:val="PolicySection"/>
        <w:keepNext w:val="0"/>
        <w:numPr>
          <w:ilvl w:val="0"/>
          <w:numId w:val="30"/>
        </w:numPr>
        <w:spacing w:after="0"/>
        <w:outlineLvl w:val="0"/>
        <w:rPr>
          <w:rFonts w:ascii="Times New Roman" w:hAnsi="Times New Roman" w:cs="Times New Roman"/>
          <w:i/>
        </w:rPr>
      </w:pPr>
      <w:r w:rsidRPr="0051752C">
        <w:rPr>
          <w:rFonts w:ascii="Times New Roman" w:hAnsi="Times New Roman" w:cs="Times New Roman"/>
          <w:i/>
        </w:rPr>
        <w:t>Funding for Off-Campus Programs</w:t>
      </w:r>
    </w:p>
    <w:p w14:paraId="31736BE3" w14:textId="77777777" w:rsidR="004245BC" w:rsidRDefault="004245BC" w:rsidP="004245BC">
      <w:pPr>
        <w:pStyle w:val="legal1"/>
        <w:jc w:val="both"/>
        <w:rPr>
          <w:rFonts w:ascii="Times New Roman" w:hAnsi="Times New Roman" w:cs="Times New Roman"/>
          <w:kern w:val="0"/>
          <w:szCs w:val="24"/>
        </w:rPr>
      </w:pPr>
    </w:p>
    <w:p w14:paraId="6646762E" w14:textId="45EB69EF" w:rsidR="00A31071" w:rsidRPr="00AC01DC" w:rsidRDefault="00A31071" w:rsidP="00A31071">
      <w:pPr>
        <w:pStyle w:val="legal1"/>
        <w:jc w:val="both"/>
        <w:rPr>
          <w:rFonts w:ascii="Times New Roman" w:hAnsi="Times New Roman" w:cs="Times New Roman"/>
          <w:kern w:val="0"/>
          <w:szCs w:val="24"/>
        </w:rPr>
      </w:pPr>
      <w:r w:rsidRPr="00A31071">
        <w:rPr>
          <w:rFonts w:ascii="Times New Roman" w:hAnsi="Times New Roman" w:cs="Times New Roman"/>
          <w:kern w:val="0"/>
          <w:szCs w:val="24"/>
        </w:rPr>
        <w:t>Funding eligibility for a student participating in an off-campus</w:t>
      </w:r>
      <w:r>
        <w:rPr>
          <w:rFonts w:ascii="Times New Roman" w:hAnsi="Times New Roman" w:cs="Times New Roman"/>
          <w:kern w:val="0"/>
          <w:szCs w:val="24"/>
        </w:rPr>
        <w:t xml:space="preserve"> </w:t>
      </w:r>
      <w:r w:rsidRPr="00A31071">
        <w:rPr>
          <w:rFonts w:ascii="Times New Roman" w:hAnsi="Times New Roman" w:cs="Times New Roman"/>
          <w:kern w:val="0"/>
          <w:szCs w:val="24"/>
        </w:rPr>
        <w:t>program will include time instructed in the off-campus program.</w:t>
      </w:r>
      <w:r>
        <w:rPr>
          <w:rFonts w:ascii="Times New Roman" w:hAnsi="Times New Roman" w:cs="Times New Roman"/>
          <w:kern w:val="0"/>
          <w:szCs w:val="24"/>
        </w:rPr>
        <w:t xml:space="preserve"> </w:t>
      </w:r>
      <w:r w:rsidRPr="00A31071">
        <w:rPr>
          <w:rFonts w:ascii="Times New Roman" w:hAnsi="Times New Roman" w:cs="Times New Roman"/>
          <w:kern w:val="0"/>
          <w:szCs w:val="24"/>
        </w:rPr>
        <w:t>A campus may choose an alternate attendance-taking</w:t>
      </w:r>
      <w:r>
        <w:rPr>
          <w:rFonts w:ascii="Times New Roman" w:hAnsi="Times New Roman" w:cs="Times New Roman"/>
          <w:kern w:val="0"/>
          <w:szCs w:val="24"/>
        </w:rPr>
        <w:t xml:space="preserve"> </w:t>
      </w:r>
      <w:r w:rsidRPr="00A31071">
        <w:rPr>
          <w:rFonts w:ascii="Times New Roman" w:hAnsi="Times New Roman" w:cs="Times New Roman"/>
          <w:kern w:val="0"/>
          <w:szCs w:val="24"/>
        </w:rPr>
        <w:t>time for a group of students that is scheduled to be off</w:t>
      </w:r>
      <w:r>
        <w:rPr>
          <w:rFonts w:ascii="Times New Roman" w:hAnsi="Times New Roman" w:cs="Times New Roman"/>
          <w:kern w:val="0"/>
          <w:szCs w:val="24"/>
        </w:rPr>
        <w:t>-</w:t>
      </w:r>
      <w:r w:rsidRPr="00A31071">
        <w:rPr>
          <w:rFonts w:ascii="Times New Roman" w:hAnsi="Times New Roman" w:cs="Times New Roman"/>
          <w:kern w:val="0"/>
          <w:szCs w:val="24"/>
        </w:rPr>
        <w:t>campus</w:t>
      </w:r>
      <w:r>
        <w:rPr>
          <w:rFonts w:ascii="Times New Roman" w:hAnsi="Times New Roman" w:cs="Times New Roman"/>
          <w:kern w:val="0"/>
          <w:szCs w:val="24"/>
        </w:rPr>
        <w:t xml:space="preserve"> </w:t>
      </w:r>
      <w:r w:rsidRPr="00A31071">
        <w:rPr>
          <w:rFonts w:ascii="Times New Roman" w:hAnsi="Times New Roman" w:cs="Times New Roman"/>
          <w:kern w:val="0"/>
          <w:szCs w:val="24"/>
        </w:rPr>
        <w:t>during the regular attendance-taking time. The alternate</w:t>
      </w:r>
      <w:r>
        <w:rPr>
          <w:rFonts w:ascii="Times New Roman" w:hAnsi="Times New Roman" w:cs="Times New Roman"/>
          <w:kern w:val="0"/>
          <w:szCs w:val="24"/>
        </w:rPr>
        <w:t xml:space="preserve"> </w:t>
      </w:r>
      <w:r w:rsidRPr="00A31071">
        <w:rPr>
          <w:rFonts w:ascii="Times New Roman" w:hAnsi="Times New Roman" w:cs="Times New Roman"/>
          <w:kern w:val="0"/>
          <w:szCs w:val="24"/>
        </w:rPr>
        <w:t>attendance-taking time will be in effect for the period of</w:t>
      </w:r>
      <w:r>
        <w:rPr>
          <w:rFonts w:ascii="Times New Roman" w:hAnsi="Times New Roman" w:cs="Times New Roman"/>
          <w:kern w:val="0"/>
          <w:szCs w:val="24"/>
        </w:rPr>
        <w:t xml:space="preserve"> </w:t>
      </w:r>
      <w:r w:rsidRPr="00A31071">
        <w:rPr>
          <w:rFonts w:ascii="Times New Roman" w:hAnsi="Times New Roman" w:cs="Times New Roman"/>
          <w:kern w:val="0"/>
          <w:szCs w:val="24"/>
        </w:rPr>
        <w:t>days or weeks for which the group is scheduled to be off</w:t>
      </w:r>
      <w:r>
        <w:rPr>
          <w:rFonts w:ascii="Times New Roman" w:hAnsi="Times New Roman" w:cs="Times New Roman"/>
          <w:kern w:val="0"/>
          <w:szCs w:val="24"/>
        </w:rPr>
        <w:t>-</w:t>
      </w:r>
      <w:r w:rsidRPr="00A31071">
        <w:rPr>
          <w:rFonts w:ascii="Times New Roman" w:hAnsi="Times New Roman" w:cs="Times New Roman"/>
          <w:kern w:val="0"/>
          <w:szCs w:val="24"/>
        </w:rPr>
        <w:t>campus</w:t>
      </w:r>
      <w:r>
        <w:rPr>
          <w:rFonts w:ascii="Times New Roman" w:hAnsi="Times New Roman" w:cs="Times New Roman"/>
          <w:kern w:val="0"/>
          <w:szCs w:val="24"/>
        </w:rPr>
        <w:t xml:space="preserve"> </w:t>
      </w:r>
      <w:r w:rsidRPr="00A31071">
        <w:rPr>
          <w:rFonts w:ascii="Times New Roman" w:hAnsi="Times New Roman" w:cs="Times New Roman"/>
          <w:kern w:val="0"/>
          <w:szCs w:val="24"/>
        </w:rPr>
        <w:t>during the regular attendance-taking time (for example,</w:t>
      </w:r>
      <w:r>
        <w:rPr>
          <w:rFonts w:ascii="Times New Roman" w:hAnsi="Times New Roman" w:cs="Times New Roman"/>
          <w:kern w:val="0"/>
          <w:szCs w:val="24"/>
        </w:rPr>
        <w:t xml:space="preserve"> </w:t>
      </w:r>
      <w:r w:rsidRPr="00A31071">
        <w:rPr>
          <w:rFonts w:ascii="Times New Roman" w:hAnsi="Times New Roman" w:cs="Times New Roman"/>
          <w:kern w:val="0"/>
          <w:szCs w:val="24"/>
        </w:rPr>
        <w:t>for the semester or for the duration of employment). This</w:t>
      </w:r>
      <w:r>
        <w:rPr>
          <w:rFonts w:ascii="Times New Roman" w:hAnsi="Times New Roman" w:cs="Times New Roman"/>
          <w:kern w:val="0"/>
          <w:szCs w:val="24"/>
        </w:rPr>
        <w:t xml:space="preserve"> </w:t>
      </w:r>
      <w:r w:rsidRPr="00A31071">
        <w:rPr>
          <w:rFonts w:ascii="Times New Roman" w:hAnsi="Times New Roman" w:cs="Times New Roman"/>
          <w:kern w:val="0"/>
          <w:szCs w:val="24"/>
        </w:rPr>
        <w:t xml:space="preserve">alternate attendance-taking </w:t>
      </w:r>
      <w:r w:rsidRPr="00AC01DC">
        <w:rPr>
          <w:rFonts w:ascii="Times New Roman" w:hAnsi="Times New Roman" w:cs="Times New Roman"/>
          <w:kern w:val="0"/>
          <w:szCs w:val="24"/>
        </w:rPr>
        <w:t xml:space="preserve">time may not be changed once it is selected for a particular group of students. If attendance is taken at an off-campus location, </w:t>
      </w:r>
      <w:r w:rsidR="00F54916">
        <w:rPr>
          <w:rFonts w:ascii="Times New Roman" w:hAnsi="Times New Roman" w:cs="Times New Roman"/>
          <w:kern w:val="0"/>
          <w:szCs w:val="24"/>
        </w:rPr>
        <w:t xml:space="preserve">Henry Ford Academy Alameda School for Art + Design Charter School </w:t>
      </w:r>
      <w:r w:rsidR="00F54916" w:rsidRPr="00AC01DC">
        <w:rPr>
          <w:rFonts w:ascii="Times New Roman" w:hAnsi="Times New Roman" w:cs="Times New Roman"/>
          <w:kern w:val="0"/>
          <w:szCs w:val="24"/>
        </w:rPr>
        <w:t>must</w:t>
      </w:r>
      <w:r w:rsidRPr="00AC01DC">
        <w:rPr>
          <w:rFonts w:ascii="Times New Roman" w:hAnsi="Times New Roman" w:cs="Times New Roman"/>
          <w:kern w:val="0"/>
          <w:szCs w:val="24"/>
        </w:rPr>
        <w:t xml:space="preserve"> ensure that attendance is taken in accordance with the </w:t>
      </w:r>
      <w:r w:rsidR="002E2899" w:rsidRPr="00AC01DC">
        <w:rPr>
          <w:rFonts w:ascii="Times New Roman" w:hAnsi="Times New Roman" w:cs="Times New Roman"/>
          <w:kern w:val="0"/>
          <w:szCs w:val="24"/>
        </w:rPr>
        <w:t xml:space="preserve">attendance accounting handbook adopted under 19 TAC </w:t>
      </w:r>
      <w:proofErr w:type="gramStart"/>
      <w:r w:rsidR="002E2899" w:rsidRPr="00AC01DC">
        <w:rPr>
          <w:rFonts w:ascii="Times New Roman" w:hAnsi="Times New Roman" w:cs="Times New Roman"/>
          <w:kern w:val="0"/>
          <w:szCs w:val="24"/>
        </w:rPr>
        <w:t>1025.</w:t>
      </w:r>
      <w:r w:rsidRPr="00AC01DC">
        <w:rPr>
          <w:rFonts w:ascii="Times New Roman" w:hAnsi="Times New Roman" w:cs="Times New Roman"/>
          <w:kern w:val="0"/>
          <w:szCs w:val="24"/>
        </w:rPr>
        <w:t>.</w:t>
      </w:r>
      <w:proofErr w:type="gramEnd"/>
      <w:r w:rsidRPr="00AC01DC">
        <w:rPr>
          <w:rFonts w:ascii="Times New Roman" w:hAnsi="Times New Roman" w:cs="Times New Roman"/>
          <w:kern w:val="0"/>
          <w:szCs w:val="24"/>
        </w:rPr>
        <w:t xml:space="preserve"> </w:t>
      </w:r>
    </w:p>
    <w:p w14:paraId="02E8C436" w14:textId="77777777" w:rsidR="00A31071" w:rsidRPr="00AC01DC" w:rsidRDefault="00A31071" w:rsidP="00A31071">
      <w:pPr>
        <w:pStyle w:val="legal1"/>
        <w:jc w:val="both"/>
        <w:rPr>
          <w:rFonts w:ascii="Times New Roman" w:hAnsi="Times New Roman" w:cs="Times New Roman"/>
          <w:kern w:val="0"/>
          <w:szCs w:val="24"/>
        </w:rPr>
      </w:pPr>
    </w:p>
    <w:p w14:paraId="7725D2A9" w14:textId="4055D126" w:rsidR="00A31071" w:rsidRPr="00A31071" w:rsidRDefault="00A31071" w:rsidP="00A31071">
      <w:pPr>
        <w:pStyle w:val="legal1"/>
        <w:jc w:val="both"/>
        <w:rPr>
          <w:rFonts w:ascii="Times New Roman" w:hAnsi="Times New Roman" w:cs="Times New Roman"/>
          <w:kern w:val="0"/>
          <w:szCs w:val="24"/>
        </w:rPr>
      </w:pPr>
      <w:r w:rsidRPr="00AC01DC">
        <w:rPr>
          <w:rFonts w:ascii="Times New Roman" w:hAnsi="Times New Roman" w:cs="Times New Roman"/>
          <w:kern w:val="0"/>
          <w:szCs w:val="24"/>
        </w:rPr>
        <w:t xml:space="preserve">For </w:t>
      </w:r>
      <w:r w:rsidR="00F54916">
        <w:rPr>
          <w:rFonts w:ascii="Times New Roman" w:hAnsi="Times New Roman" w:cs="Times New Roman"/>
          <w:kern w:val="0"/>
          <w:szCs w:val="24"/>
        </w:rPr>
        <w:t xml:space="preserve">Henry Ford Academy Alameda School for Art + Design Charter School </w:t>
      </w:r>
      <w:r w:rsidR="00F54916" w:rsidRPr="00AC01DC">
        <w:rPr>
          <w:rFonts w:ascii="Times New Roman" w:hAnsi="Times New Roman" w:cs="Times New Roman"/>
          <w:kern w:val="0"/>
          <w:szCs w:val="24"/>
        </w:rPr>
        <w:t>to</w:t>
      </w:r>
      <w:r w:rsidRPr="00AC01DC">
        <w:rPr>
          <w:rFonts w:ascii="Times New Roman" w:hAnsi="Times New Roman" w:cs="Times New Roman"/>
          <w:kern w:val="0"/>
          <w:szCs w:val="24"/>
        </w:rPr>
        <w:t xml:space="preserve"> receive FSP funding for a student participating in an off-campus program, </w:t>
      </w:r>
      <w:r w:rsidR="00F54916">
        <w:rPr>
          <w:rFonts w:ascii="Times New Roman" w:hAnsi="Times New Roman" w:cs="Times New Roman"/>
          <w:kern w:val="0"/>
          <w:szCs w:val="24"/>
        </w:rPr>
        <w:t xml:space="preserve">Henry Ford Academy Alameda School for Art + Design Charter </w:t>
      </w:r>
      <w:r w:rsidR="006E5949">
        <w:rPr>
          <w:rFonts w:ascii="Times New Roman" w:hAnsi="Times New Roman" w:cs="Times New Roman"/>
          <w:kern w:val="0"/>
          <w:szCs w:val="24"/>
        </w:rPr>
        <w:t xml:space="preserve">School </w:t>
      </w:r>
      <w:r w:rsidR="006E5949" w:rsidRPr="00AC01DC">
        <w:rPr>
          <w:rFonts w:ascii="Times New Roman" w:hAnsi="Times New Roman" w:cs="Times New Roman"/>
          <w:kern w:val="0"/>
          <w:szCs w:val="24"/>
        </w:rPr>
        <w:t>must</w:t>
      </w:r>
      <w:r w:rsidRPr="00AC01DC">
        <w:rPr>
          <w:rFonts w:ascii="Times New Roman" w:hAnsi="Times New Roman" w:cs="Times New Roman"/>
          <w:kern w:val="0"/>
          <w:szCs w:val="24"/>
        </w:rPr>
        <w:t xml:space="preserve"> have documentation of an agreement between </w:t>
      </w:r>
      <w:r w:rsidR="00F54916">
        <w:rPr>
          <w:rFonts w:ascii="Times New Roman" w:hAnsi="Times New Roman" w:cs="Times New Roman"/>
          <w:kern w:val="0"/>
          <w:szCs w:val="24"/>
        </w:rPr>
        <w:t xml:space="preserve">Henry Ford Academy Alameda School for Art + Design Charter School </w:t>
      </w:r>
      <w:r w:rsidRPr="00AC01DC">
        <w:rPr>
          <w:rFonts w:ascii="Times New Roman" w:hAnsi="Times New Roman" w:cs="Times New Roman"/>
          <w:kern w:val="0"/>
          <w:szCs w:val="24"/>
        </w:rPr>
        <w:t xml:space="preserve"> and the college. </w:t>
      </w:r>
      <w:r w:rsidRPr="00AC01DC">
        <w:rPr>
          <w:rFonts w:ascii="Times New Roman" w:hAnsi="Times New Roman" w:cs="Times New Roman"/>
          <w:i/>
          <w:kern w:val="0"/>
          <w:szCs w:val="24"/>
        </w:rPr>
        <w:t>19 TAC 129.1031(c), (d)</w:t>
      </w:r>
      <w:r w:rsidRPr="00AC01DC">
        <w:rPr>
          <w:rFonts w:ascii="Times New Roman" w:hAnsi="Times New Roman" w:cs="Times New Roman"/>
          <w:kern w:val="0"/>
          <w:szCs w:val="24"/>
        </w:rPr>
        <w:t>.</w:t>
      </w:r>
      <w:r>
        <w:rPr>
          <w:rFonts w:ascii="Times New Roman" w:hAnsi="Times New Roman" w:cs="Times New Roman"/>
          <w:kern w:val="0"/>
          <w:szCs w:val="24"/>
        </w:rPr>
        <w:t xml:space="preserve"> </w:t>
      </w:r>
    </w:p>
    <w:p w14:paraId="010FA76B" w14:textId="77777777" w:rsidR="00A31071" w:rsidRPr="004245BC" w:rsidRDefault="00A31071" w:rsidP="004245BC">
      <w:pPr>
        <w:pStyle w:val="legal1"/>
        <w:jc w:val="both"/>
        <w:rPr>
          <w:rFonts w:ascii="Times New Roman" w:hAnsi="Times New Roman" w:cs="Times New Roman"/>
          <w:kern w:val="0"/>
          <w:szCs w:val="24"/>
        </w:rPr>
      </w:pPr>
    </w:p>
    <w:p w14:paraId="33FEA88D" w14:textId="77777777" w:rsidR="004245BC" w:rsidRPr="004245BC" w:rsidRDefault="004245BC" w:rsidP="004245BC">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245BC">
        <w:rPr>
          <w:rFonts w:ascii="Times New Roman" w:hAnsi="Times New Roman" w:cs="Times New Roman"/>
          <w:smallCaps/>
          <w:color w:val="000000" w:themeColor="text1"/>
          <w:kern w:val="0"/>
          <w:u w:val="single"/>
        </w:rPr>
        <w:t>Exceptions</w:t>
      </w:r>
    </w:p>
    <w:p w14:paraId="318254BE" w14:textId="77777777" w:rsidR="004245BC" w:rsidRDefault="004245BC" w:rsidP="004245BC">
      <w:pPr>
        <w:pStyle w:val="legal1"/>
        <w:jc w:val="both"/>
        <w:rPr>
          <w:rFonts w:ascii="Times New Roman" w:hAnsi="Times New Roman" w:cs="Times New Roman"/>
          <w:kern w:val="0"/>
          <w:szCs w:val="24"/>
        </w:rPr>
      </w:pPr>
    </w:p>
    <w:p w14:paraId="4B94EED5" w14:textId="791E7394" w:rsidR="004245BC" w:rsidRPr="004245BC" w:rsidRDefault="004245BC" w:rsidP="004245BC">
      <w:pPr>
        <w:pStyle w:val="legal1"/>
        <w:jc w:val="both"/>
        <w:rPr>
          <w:rFonts w:ascii="Times New Roman" w:hAnsi="Times New Roman" w:cs="Times New Roman"/>
          <w:kern w:val="0"/>
          <w:szCs w:val="24"/>
        </w:rPr>
      </w:pPr>
      <w:r w:rsidRPr="004245BC">
        <w:rPr>
          <w:rFonts w:ascii="Times New Roman" w:hAnsi="Times New Roman" w:cs="Times New Roman"/>
          <w:kern w:val="0"/>
          <w:szCs w:val="24"/>
        </w:rPr>
        <w:lastRenderedPageBreak/>
        <w:t>A student not actually on campus when attendance is taken may be considered in attendance for FSP purposes if:</w:t>
      </w:r>
    </w:p>
    <w:p w14:paraId="2B9B3167" w14:textId="77777777" w:rsidR="004245BC" w:rsidRPr="004245BC" w:rsidRDefault="004245BC" w:rsidP="004245BC">
      <w:pPr>
        <w:pStyle w:val="legal1"/>
        <w:jc w:val="both"/>
        <w:rPr>
          <w:rFonts w:ascii="Times New Roman" w:hAnsi="Times New Roman" w:cs="Times New Roman"/>
          <w:kern w:val="0"/>
          <w:szCs w:val="24"/>
        </w:rPr>
      </w:pPr>
    </w:p>
    <w:p w14:paraId="46F1F38A" w14:textId="77777777" w:rsidR="004245BC" w:rsidRPr="0051752C" w:rsidRDefault="004245BC" w:rsidP="0051752C">
      <w:pPr>
        <w:pStyle w:val="PolicySection"/>
        <w:numPr>
          <w:ilvl w:val="0"/>
          <w:numId w:val="31"/>
        </w:numPr>
        <w:spacing w:after="0"/>
        <w:outlineLvl w:val="0"/>
        <w:rPr>
          <w:rFonts w:ascii="Times New Roman" w:hAnsi="Times New Roman" w:cs="Times New Roman"/>
          <w:i/>
        </w:rPr>
      </w:pPr>
      <w:r w:rsidRPr="0051752C">
        <w:rPr>
          <w:rFonts w:ascii="Times New Roman" w:hAnsi="Times New Roman" w:cs="Times New Roman"/>
          <w:i/>
        </w:rPr>
        <w:t xml:space="preserve">Board-Approved Activities </w:t>
      </w:r>
    </w:p>
    <w:p w14:paraId="129ACEB1" w14:textId="77777777" w:rsidR="004245BC" w:rsidRDefault="004245BC" w:rsidP="0051752C">
      <w:pPr>
        <w:pStyle w:val="legal1"/>
        <w:keepNext/>
        <w:jc w:val="both"/>
        <w:rPr>
          <w:rFonts w:ascii="Times New Roman" w:hAnsi="Times New Roman" w:cs="Times New Roman"/>
          <w:kern w:val="0"/>
          <w:szCs w:val="24"/>
        </w:rPr>
      </w:pPr>
    </w:p>
    <w:p w14:paraId="7BC315F4" w14:textId="64F981DA" w:rsidR="004245BC" w:rsidRPr="00AC01DC" w:rsidRDefault="004245BC" w:rsidP="004245BC">
      <w:pPr>
        <w:pStyle w:val="legal1"/>
        <w:jc w:val="both"/>
        <w:rPr>
          <w:rFonts w:ascii="Times New Roman" w:hAnsi="Times New Roman" w:cs="Times New Roman"/>
          <w:kern w:val="0"/>
          <w:szCs w:val="24"/>
        </w:rPr>
      </w:pPr>
      <w:r w:rsidRPr="00AC01DC">
        <w:rPr>
          <w:rFonts w:ascii="Times New Roman" w:hAnsi="Times New Roman" w:cs="Times New Roman"/>
          <w:kern w:val="0"/>
          <w:szCs w:val="24"/>
        </w:rPr>
        <w:t xml:space="preserve">The student is participating in a Board-approved activity under the direction of a member of </w:t>
      </w:r>
      <w:r w:rsidR="00F54916">
        <w:rPr>
          <w:rFonts w:ascii="Times New Roman" w:hAnsi="Times New Roman" w:cs="Times New Roman"/>
          <w:kern w:val="0"/>
          <w:szCs w:val="24"/>
        </w:rPr>
        <w:t xml:space="preserve">Henry Ford Academy Alameda School for Art + Design Charter School </w:t>
      </w:r>
      <w:r w:rsidR="0051752C" w:rsidRPr="00AC01DC">
        <w:rPr>
          <w:rFonts w:ascii="Times New Roman" w:hAnsi="Times New Roman" w:cs="Times New Roman"/>
          <w:kern w:val="0"/>
          <w:szCs w:val="24"/>
        </w:rPr>
        <w:t>’</w:t>
      </w:r>
      <w:r w:rsidRPr="00AC01DC">
        <w:rPr>
          <w:rFonts w:ascii="Times New Roman" w:hAnsi="Times New Roman" w:cs="Times New Roman"/>
          <w:kern w:val="0"/>
          <w:szCs w:val="24"/>
        </w:rPr>
        <w:t xml:space="preserve">s professional staff, or an adjunct staff member who has a bachelor’s degree and is eligible for participation in </w:t>
      </w:r>
      <w:r w:rsidR="00224160" w:rsidRPr="00AC01DC">
        <w:rPr>
          <w:rFonts w:ascii="Times New Roman" w:hAnsi="Times New Roman" w:cs="Times New Roman"/>
          <w:kern w:val="0"/>
          <w:szCs w:val="24"/>
        </w:rPr>
        <w:t>Teacher Retirement System of Texas (“</w:t>
      </w:r>
      <w:r w:rsidRPr="00AC01DC">
        <w:rPr>
          <w:rFonts w:ascii="Times New Roman" w:hAnsi="Times New Roman" w:cs="Times New Roman"/>
          <w:kern w:val="0"/>
          <w:szCs w:val="24"/>
        </w:rPr>
        <w:t>TRS</w:t>
      </w:r>
      <w:r w:rsidR="00224160" w:rsidRPr="00AC01DC">
        <w:rPr>
          <w:rFonts w:ascii="Times New Roman" w:hAnsi="Times New Roman" w:cs="Times New Roman"/>
          <w:kern w:val="0"/>
          <w:szCs w:val="24"/>
        </w:rPr>
        <w:t>”)</w:t>
      </w:r>
      <w:r w:rsidRPr="00AC01DC">
        <w:rPr>
          <w:rFonts w:ascii="Times New Roman" w:hAnsi="Times New Roman" w:cs="Times New Roman"/>
          <w:kern w:val="0"/>
          <w:szCs w:val="24"/>
        </w:rPr>
        <w:t xml:space="preserve">. </w:t>
      </w:r>
    </w:p>
    <w:p w14:paraId="062E342B" w14:textId="77777777" w:rsidR="004245BC" w:rsidRPr="00AC01DC" w:rsidRDefault="004245BC" w:rsidP="004245BC">
      <w:pPr>
        <w:pStyle w:val="legal1"/>
        <w:jc w:val="both"/>
        <w:rPr>
          <w:rFonts w:ascii="Times New Roman" w:hAnsi="Times New Roman" w:cs="Times New Roman"/>
          <w:kern w:val="0"/>
          <w:szCs w:val="24"/>
        </w:rPr>
      </w:pPr>
    </w:p>
    <w:p w14:paraId="6FD06538" w14:textId="77777777" w:rsidR="004245BC" w:rsidRPr="00AC01DC" w:rsidRDefault="004245BC" w:rsidP="0051752C">
      <w:pPr>
        <w:pStyle w:val="PolicySection"/>
        <w:keepNext w:val="0"/>
        <w:numPr>
          <w:ilvl w:val="0"/>
          <w:numId w:val="31"/>
        </w:numPr>
        <w:spacing w:after="0"/>
        <w:outlineLvl w:val="0"/>
        <w:rPr>
          <w:rFonts w:ascii="Times New Roman" w:hAnsi="Times New Roman" w:cs="Times New Roman"/>
          <w:i/>
        </w:rPr>
      </w:pPr>
      <w:r w:rsidRPr="00AC01DC">
        <w:rPr>
          <w:rFonts w:ascii="Times New Roman" w:hAnsi="Times New Roman" w:cs="Times New Roman"/>
          <w:i/>
        </w:rPr>
        <w:t>Mentorships</w:t>
      </w:r>
    </w:p>
    <w:p w14:paraId="1CB08779" w14:textId="77777777" w:rsidR="004245BC" w:rsidRPr="00AC01DC" w:rsidRDefault="004245BC" w:rsidP="004245BC">
      <w:pPr>
        <w:pStyle w:val="legal1"/>
        <w:jc w:val="both"/>
        <w:rPr>
          <w:rFonts w:ascii="Times New Roman" w:hAnsi="Times New Roman" w:cs="Times New Roman"/>
          <w:kern w:val="0"/>
          <w:szCs w:val="24"/>
        </w:rPr>
      </w:pPr>
    </w:p>
    <w:p w14:paraId="35941948" w14:textId="505221D1" w:rsidR="004245BC" w:rsidRPr="004245BC" w:rsidRDefault="004245BC" w:rsidP="004245BC">
      <w:pPr>
        <w:pStyle w:val="legal1"/>
        <w:jc w:val="both"/>
        <w:rPr>
          <w:rFonts w:ascii="Times New Roman" w:hAnsi="Times New Roman" w:cs="Times New Roman"/>
          <w:kern w:val="0"/>
          <w:szCs w:val="24"/>
        </w:rPr>
      </w:pPr>
      <w:r w:rsidRPr="00AC01DC">
        <w:rPr>
          <w:rFonts w:ascii="Times New Roman" w:hAnsi="Times New Roman" w:cs="Times New Roman"/>
          <w:kern w:val="0"/>
          <w:szCs w:val="24"/>
        </w:rPr>
        <w:t xml:space="preserve">The student is participating in a mentorship approved by </w:t>
      </w:r>
      <w:r w:rsidR="00F54916">
        <w:rPr>
          <w:rFonts w:ascii="Times New Roman" w:hAnsi="Times New Roman" w:cs="Times New Roman"/>
          <w:kern w:val="0"/>
          <w:szCs w:val="24"/>
        </w:rPr>
        <w:t xml:space="preserve">Henry Ford Academy Alameda School for Art + Design Charter School </w:t>
      </w:r>
      <w:r w:rsidR="00F54916" w:rsidRPr="00AC01DC">
        <w:rPr>
          <w:rFonts w:ascii="Times New Roman" w:hAnsi="Times New Roman" w:cs="Times New Roman"/>
          <w:kern w:val="0"/>
          <w:szCs w:val="24"/>
        </w:rPr>
        <w:t>personnel</w:t>
      </w:r>
      <w:r w:rsidRPr="00AC01DC">
        <w:rPr>
          <w:rFonts w:ascii="Times New Roman" w:hAnsi="Times New Roman" w:cs="Times New Roman"/>
          <w:kern w:val="0"/>
          <w:szCs w:val="24"/>
        </w:rPr>
        <w:t xml:space="preserve"> to serve as one or more of the advanced measures needed to complete the</w:t>
      </w:r>
      <w:r w:rsidRPr="004245BC">
        <w:rPr>
          <w:rFonts w:ascii="Times New Roman" w:hAnsi="Times New Roman" w:cs="Times New Roman"/>
          <w:kern w:val="0"/>
          <w:szCs w:val="24"/>
        </w:rPr>
        <w:t xml:space="preserve"> Advanced/Distinguished Achievement Program.  </w:t>
      </w:r>
    </w:p>
    <w:p w14:paraId="0D9AB9D3" w14:textId="77777777" w:rsidR="004245BC" w:rsidRPr="004245BC" w:rsidRDefault="004245BC" w:rsidP="004245BC">
      <w:pPr>
        <w:pStyle w:val="legal1"/>
        <w:jc w:val="both"/>
        <w:rPr>
          <w:rFonts w:ascii="Times New Roman" w:hAnsi="Times New Roman" w:cs="Times New Roman"/>
          <w:kern w:val="0"/>
          <w:szCs w:val="24"/>
        </w:rPr>
      </w:pPr>
    </w:p>
    <w:p w14:paraId="364F49B2" w14:textId="6BD615FA" w:rsidR="004245BC" w:rsidRPr="0051752C" w:rsidRDefault="004245BC" w:rsidP="0051752C">
      <w:pPr>
        <w:pStyle w:val="PolicySection"/>
        <w:keepNext w:val="0"/>
        <w:numPr>
          <w:ilvl w:val="0"/>
          <w:numId w:val="31"/>
        </w:numPr>
        <w:spacing w:after="0"/>
        <w:outlineLvl w:val="0"/>
        <w:rPr>
          <w:rFonts w:ascii="Times New Roman" w:hAnsi="Times New Roman" w:cs="Times New Roman"/>
          <w:i/>
        </w:rPr>
      </w:pPr>
      <w:r w:rsidRPr="0051752C">
        <w:rPr>
          <w:rFonts w:ascii="Times New Roman" w:hAnsi="Times New Roman" w:cs="Times New Roman"/>
          <w:i/>
        </w:rPr>
        <w:t>Excused Absences</w:t>
      </w:r>
    </w:p>
    <w:p w14:paraId="79D5CD6C" w14:textId="77777777" w:rsidR="004245BC" w:rsidRDefault="004245BC" w:rsidP="004245BC">
      <w:pPr>
        <w:pStyle w:val="legal1"/>
        <w:jc w:val="both"/>
        <w:rPr>
          <w:rFonts w:ascii="Times New Roman" w:hAnsi="Times New Roman" w:cs="Times New Roman"/>
          <w:kern w:val="0"/>
          <w:szCs w:val="24"/>
        </w:rPr>
      </w:pPr>
    </w:p>
    <w:p w14:paraId="03D77EE4" w14:textId="342FE6B4" w:rsidR="004245BC" w:rsidRPr="004245BC" w:rsidRDefault="004245BC" w:rsidP="004245BC">
      <w:pPr>
        <w:pStyle w:val="legal1"/>
        <w:jc w:val="both"/>
        <w:rPr>
          <w:rFonts w:ascii="Times New Roman" w:hAnsi="Times New Roman" w:cs="Times New Roman"/>
          <w:kern w:val="0"/>
          <w:szCs w:val="24"/>
        </w:rPr>
      </w:pPr>
      <w:r>
        <w:rPr>
          <w:rFonts w:ascii="Times New Roman" w:hAnsi="Times New Roman" w:cs="Times New Roman"/>
          <w:kern w:val="0"/>
          <w:szCs w:val="24"/>
        </w:rPr>
        <w:t xml:space="preserve">The student is absent for one of the purposes listed in “Excused Absences for Compulsory Attendance Determinations” in Board </w:t>
      </w:r>
      <w:r w:rsidRPr="00AB01AC">
        <w:rPr>
          <w:rFonts w:ascii="Times New Roman" w:hAnsi="Times New Roman" w:cs="Times New Roman"/>
          <w:kern w:val="0"/>
          <w:szCs w:val="24"/>
        </w:rPr>
        <w:t>Policy PG-3.</w:t>
      </w:r>
      <w:r w:rsidR="00AB01AC" w:rsidRPr="00AB01AC">
        <w:rPr>
          <w:rFonts w:ascii="Times New Roman" w:hAnsi="Times New Roman" w:cs="Times New Roman"/>
          <w:kern w:val="0"/>
          <w:szCs w:val="24"/>
        </w:rPr>
        <w:t>5</w:t>
      </w:r>
      <w:r>
        <w:rPr>
          <w:rFonts w:ascii="Times New Roman" w:hAnsi="Times New Roman" w:cs="Times New Roman"/>
          <w:kern w:val="0"/>
          <w:szCs w:val="24"/>
        </w:rPr>
        <w:t xml:space="preserve"> (Compulsory Attendance). </w:t>
      </w:r>
    </w:p>
    <w:p w14:paraId="7D2B9CE2" w14:textId="77777777" w:rsidR="004245BC" w:rsidRPr="004245BC" w:rsidRDefault="004245BC" w:rsidP="004245BC">
      <w:pPr>
        <w:pStyle w:val="legal1"/>
        <w:jc w:val="both"/>
        <w:rPr>
          <w:rFonts w:ascii="Times New Roman" w:hAnsi="Times New Roman" w:cs="Times New Roman"/>
          <w:kern w:val="0"/>
          <w:szCs w:val="24"/>
        </w:rPr>
      </w:pPr>
    </w:p>
    <w:p w14:paraId="6E51973C" w14:textId="6AC0B700" w:rsidR="004245BC" w:rsidRPr="0051752C" w:rsidRDefault="004245BC" w:rsidP="0051752C">
      <w:pPr>
        <w:pStyle w:val="PolicySection"/>
        <w:keepNext w:val="0"/>
        <w:numPr>
          <w:ilvl w:val="0"/>
          <w:numId w:val="31"/>
        </w:numPr>
        <w:spacing w:after="0"/>
        <w:outlineLvl w:val="0"/>
        <w:rPr>
          <w:rFonts w:ascii="Times New Roman" w:hAnsi="Times New Roman" w:cs="Times New Roman"/>
          <w:i/>
        </w:rPr>
      </w:pPr>
      <w:r w:rsidRPr="0051752C">
        <w:rPr>
          <w:rFonts w:ascii="Times New Roman" w:hAnsi="Times New Roman" w:cs="Times New Roman"/>
          <w:i/>
        </w:rPr>
        <w:t>Other Absences</w:t>
      </w:r>
    </w:p>
    <w:p w14:paraId="57D39324" w14:textId="77777777" w:rsidR="004245BC" w:rsidRDefault="004245BC" w:rsidP="004245BC">
      <w:pPr>
        <w:pStyle w:val="legal1"/>
        <w:jc w:val="both"/>
        <w:rPr>
          <w:rFonts w:ascii="Times New Roman" w:hAnsi="Times New Roman" w:cs="Times New Roman"/>
          <w:kern w:val="0"/>
          <w:szCs w:val="24"/>
        </w:rPr>
      </w:pPr>
    </w:p>
    <w:p w14:paraId="7E395C8E" w14:textId="0A97482D" w:rsidR="004245BC" w:rsidRDefault="004245BC" w:rsidP="004245BC">
      <w:pPr>
        <w:pStyle w:val="legal1"/>
        <w:jc w:val="both"/>
        <w:rPr>
          <w:rFonts w:ascii="Times New Roman" w:hAnsi="Times New Roman" w:cs="Times New Roman"/>
          <w:kern w:val="0"/>
          <w:szCs w:val="24"/>
        </w:rPr>
      </w:pPr>
      <w:r>
        <w:rPr>
          <w:rFonts w:ascii="Times New Roman" w:hAnsi="Times New Roman" w:cs="Times New Roman"/>
          <w:kern w:val="0"/>
          <w:szCs w:val="24"/>
        </w:rPr>
        <w:t xml:space="preserve">The student’s absence is permitted by other conditions related to off-campus instruction described in </w:t>
      </w:r>
      <w:r w:rsidR="00224160">
        <w:rPr>
          <w:rFonts w:ascii="Times New Roman" w:hAnsi="Times New Roman" w:cs="Times New Roman"/>
          <w:kern w:val="0"/>
          <w:szCs w:val="24"/>
        </w:rPr>
        <w:t xml:space="preserve">the </w:t>
      </w:r>
      <w:r>
        <w:rPr>
          <w:rFonts w:ascii="Times New Roman" w:hAnsi="Times New Roman" w:cs="Times New Roman"/>
          <w:kern w:val="0"/>
          <w:szCs w:val="24"/>
        </w:rPr>
        <w:t xml:space="preserve">TEA’s </w:t>
      </w:r>
      <w:r w:rsidR="00A31071">
        <w:rPr>
          <w:rFonts w:ascii="Times New Roman" w:hAnsi="Times New Roman" w:cs="Times New Roman"/>
          <w:kern w:val="0"/>
          <w:szCs w:val="24"/>
        </w:rPr>
        <w:t xml:space="preserve">SAAH. </w:t>
      </w:r>
    </w:p>
    <w:p w14:paraId="1BE1CDFD" w14:textId="40A81EC7" w:rsidR="00CC09AE" w:rsidRDefault="00CC09AE" w:rsidP="004245BC">
      <w:pPr>
        <w:pStyle w:val="legal1"/>
        <w:jc w:val="both"/>
        <w:rPr>
          <w:rFonts w:ascii="Times New Roman" w:hAnsi="Times New Roman" w:cs="Times New Roman"/>
          <w:kern w:val="0"/>
          <w:szCs w:val="24"/>
        </w:rPr>
      </w:pPr>
    </w:p>
    <w:p w14:paraId="0CB19728" w14:textId="1E1742B9" w:rsidR="00CC09AE" w:rsidRPr="004245BC" w:rsidRDefault="00CC09AE" w:rsidP="004245BC">
      <w:pPr>
        <w:pStyle w:val="legal1"/>
        <w:jc w:val="both"/>
        <w:rPr>
          <w:rFonts w:ascii="Times New Roman" w:hAnsi="Times New Roman" w:cs="Times New Roman"/>
          <w:kern w:val="0"/>
          <w:szCs w:val="24"/>
        </w:rPr>
      </w:pPr>
      <w:r w:rsidRPr="000C7F7A">
        <w:rPr>
          <w:rFonts w:ascii="Times New Roman" w:hAnsi="Times New Roman" w:cs="Times New Roman"/>
          <w:i/>
          <w:iCs/>
          <w:kern w:val="0"/>
          <w:szCs w:val="24"/>
        </w:rPr>
        <w:t>19 TAC 129.21</w:t>
      </w:r>
      <w:r>
        <w:rPr>
          <w:rFonts w:ascii="Times New Roman" w:hAnsi="Times New Roman" w:cs="Times New Roman"/>
          <w:kern w:val="0"/>
          <w:szCs w:val="24"/>
        </w:rPr>
        <w:t>.</w:t>
      </w:r>
    </w:p>
    <w:p w14:paraId="0293C508" w14:textId="77777777" w:rsidR="004245BC" w:rsidRPr="004245BC" w:rsidRDefault="004245BC" w:rsidP="004245BC">
      <w:pPr>
        <w:pStyle w:val="legal1"/>
        <w:jc w:val="both"/>
        <w:rPr>
          <w:rFonts w:ascii="Times New Roman" w:hAnsi="Times New Roman" w:cs="Times New Roman"/>
          <w:kern w:val="0"/>
          <w:szCs w:val="24"/>
        </w:rPr>
      </w:pPr>
    </w:p>
    <w:p w14:paraId="79FA6C5D" w14:textId="11C9D095" w:rsidR="004245BC" w:rsidRPr="004245BC" w:rsidRDefault="004245BC" w:rsidP="004245BC">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245BC">
        <w:rPr>
          <w:rFonts w:ascii="Times New Roman" w:hAnsi="Times New Roman" w:cs="Times New Roman"/>
          <w:smallCaps/>
          <w:color w:val="000000" w:themeColor="text1"/>
          <w:kern w:val="0"/>
          <w:u w:val="single"/>
        </w:rPr>
        <w:t>Parent Consent to Leave Campus</w:t>
      </w:r>
    </w:p>
    <w:p w14:paraId="58CC4161" w14:textId="77777777" w:rsidR="004245BC" w:rsidRDefault="004245BC" w:rsidP="004245BC">
      <w:pPr>
        <w:pStyle w:val="legal1"/>
        <w:jc w:val="both"/>
        <w:rPr>
          <w:rFonts w:ascii="Times New Roman" w:hAnsi="Times New Roman" w:cs="Times New Roman"/>
          <w:kern w:val="0"/>
          <w:szCs w:val="24"/>
        </w:rPr>
      </w:pPr>
    </w:p>
    <w:p w14:paraId="6D8B2577" w14:textId="2044FDD0" w:rsidR="004245BC" w:rsidRDefault="004245BC" w:rsidP="004245BC">
      <w:pPr>
        <w:pStyle w:val="legal1"/>
        <w:jc w:val="both"/>
        <w:rPr>
          <w:rFonts w:ascii="Times New Roman" w:hAnsi="Times New Roman" w:cs="Times New Roman"/>
          <w:kern w:val="0"/>
          <w:szCs w:val="24"/>
        </w:rPr>
      </w:pPr>
      <w:r w:rsidRPr="004245BC">
        <w:rPr>
          <w:rFonts w:ascii="Times New Roman" w:hAnsi="Times New Roman" w:cs="Times New Roman"/>
          <w:kern w:val="0"/>
          <w:szCs w:val="24"/>
        </w:rPr>
        <w:t xml:space="preserve">A student absent from school for any portion of a school day shall provide a note that describes the reason for the absence. The note shall be signed by the student’s parent or, if the student is 18 or older or is an emancipated minor, by the student.  </w:t>
      </w:r>
    </w:p>
    <w:p w14:paraId="103226DD" w14:textId="1F91BA3C" w:rsidR="000C7F7A" w:rsidRDefault="000C7F7A" w:rsidP="004245BC">
      <w:pPr>
        <w:pStyle w:val="legal1"/>
        <w:jc w:val="both"/>
        <w:rPr>
          <w:rFonts w:ascii="Times New Roman" w:hAnsi="Times New Roman" w:cs="Times New Roman"/>
          <w:kern w:val="0"/>
          <w:szCs w:val="24"/>
        </w:rPr>
      </w:pPr>
    </w:p>
    <w:p w14:paraId="5199937A" w14:textId="088E1E49" w:rsidR="000C7F7A" w:rsidRPr="004245BC" w:rsidRDefault="000C7F7A" w:rsidP="000C7F7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Reports to TEA</w:t>
      </w:r>
    </w:p>
    <w:p w14:paraId="34A24E10" w14:textId="4F2C8D4B" w:rsidR="000C7F7A" w:rsidRDefault="000C7F7A" w:rsidP="004245BC">
      <w:pPr>
        <w:pStyle w:val="legal1"/>
        <w:jc w:val="both"/>
        <w:rPr>
          <w:rFonts w:ascii="Times New Roman" w:hAnsi="Times New Roman" w:cs="Times New Roman"/>
          <w:kern w:val="0"/>
          <w:szCs w:val="24"/>
        </w:rPr>
      </w:pPr>
    </w:p>
    <w:p w14:paraId="7B35479D" w14:textId="54A634EB" w:rsidR="000C7F7A" w:rsidRPr="00AC01DC" w:rsidRDefault="000C7F7A" w:rsidP="004245BC">
      <w:pPr>
        <w:pStyle w:val="legal1"/>
        <w:jc w:val="both"/>
        <w:rPr>
          <w:rFonts w:ascii="Times New Roman" w:hAnsi="Times New Roman" w:cs="Times New Roman"/>
          <w:kern w:val="0"/>
          <w:szCs w:val="24"/>
        </w:rPr>
      </w:pPr>
      <w:r w:rsidRPr="00AC01DC">
        <w:rPr>
          <w:rFonts w:ascii="Times New Roman" w:hAnsi="Times New Roman" w:cs="Times New Roman"/>
          <w:kern w:val="0"/>
          <w:szCs w:val="24"/>
        </w:rPr>
        <w:t xml:space="preserve">In accordance with Commissioner rule, </w:t>
      </w:r>
      <w:r w:rsidR="00F54916">
        <w:rPr>
          <w:rFonts w:ascii="Times New Roman" w:hAnsi="Times New Roman" w:cs="Times New Roman"/>
          <w:kern w:val="0"/>
          <w:szCs w:val="24"/>
        </w:rPr>
        <w:t xml:space="preserve">Henry Ford Academy Alameda School for Art + Design Charter School </w:t>
      </w:r>
      <w:r w:rsidR="00F54916" w:rsidRPr="00AC01DC">
        <w:rPr>
          <w:rFonts w:ascii="Times New Roman" w:hAnsi="Times New Roman" w:cs="Times New Roman"/>
          <w:kern w:val="0"/>
          <w:szCs w:val="24"/>
        </w:rPr>
        <w:t>will</w:t>
      </w:r>
      <w:r w:rsidRPr="00AC01DC">
        <w:rPr>
          <w:rFonts w:ascii="Times New Roman" w:hAnsi="Times New Roman" w:cs="Times New Roman"/>
          <w:kern w:val="0"/>
          <w:szCs w:val="24"/>
        </w:rPr>
        <w:t xml:space="preserve"> report the following through the Public Education Information Management System (PEIMS) information disaggregated by campus and grade regarding: </w:t>
      </w:r>
    </w:p>
    <w:p w14:paraId="41CF28F3" w14:textId="4362BB36" w:rsidR="000C7F7A" w:rsidRPr="00AC01DC" w:rsidRDefault="000C7F7A" w:rsidP="004245BC">
      <w:pPr>
        <w:pStyle w:val="legal1"/>
        <w:jc w:val="both"/>
        <w:rPr>
          <w:rFonts w:ascii="Times New Roman" w:hAnsi="Times New Roman" w:cs="Times New Roman"/>
          <w:kern w:val="0"/>
          <w:szCs w:val="24"/>
        </w:rPr>
      </w:pPr>
    </w:p>
    <w:p w14:paraId="3DB4DDC2" w14:textId="7DBB3EA3" w:rsidR="000C7F7A" w:rsidRPr="00AC01DC" w:rsidRDefault="000C7F7A" w:rsidP="000C7F7A">
      <w:pPr>
        <w:pStyle w:val="legal1"/>
        <w:numPr>
          <w:ilvl w:val="0"/>
          <w:numId w:val="32"/>
        </w:numPr>
        <w:jc w:val="both"/>
        <w:rPr>
          <w:rFonts w:ascii="Times New Roman" w:hAnsi="Times New Roman" w:cs="Times New Roman"/>
          <w:kern w:val="0"/>
          <w:szCs w:val="24"/>
        </w:rPr>
      </w:pPr>
      <w:r w:rsidRPr="00AC01DC">
        <w:rPr>
          <w:rFonts w:ascii="Times New Roman" w:hAnsi="Times New Roman" w:cs="Times New Roman"/>
          <w:kern w:val="0"/>
          <w:szCs w:val="24"/>
        </w:rPr>
        <w:t xml:space="preserve">The number of students subject to compulsory attendance under TEC 25.085, who are not exempted from attendance under TEC 25.086, and fail to attend school without excuse on 10 or more days or parts of days within a six-month period in the same school </w:t>
      </w:r>
      <w:proofErr w:type="gramStart"/>
      <w:r w:rsidRPr="00AC01DC">
        <w:rPr>
          <w:rFonts w:ascii="Times New Roman" w:hAnsi="Times New Roman" w:cs="Times New Roman"/>
          <w:kern w:val="0"/>
          <w:szCs w:val="24"/>
        </w:rPr>
        <w:t>year;</w:t>
      </w:r>
      <w:proofErr w:type="gramEnd"/>
      <w:r w:rsidRPr="00AC01DC">
        <w:rPr>
          <w:rFonts w:ascii="Times New Roman" w:hAnsi="Times New Roman" w:cs="Times New Roman"/>
          <w:kern w:val="0"/>
          <w:szCs w:val="24"/>
        </w:rPr>
        <w:t xml:space="preserve"> </w:t>
      </w:r>
    </w:p>
    <w:p w14:paraId="135EFCC9" w14:textId="6A2BB6E3" w:rsidR="000C7F7A" w:rsidRPr="00AC01DC" w:rsidRDefault="000C7F7A" w:rsidP="000C7F7A">
      <w:pPr>
        <w:pStyle w:val="legal1"/>
        <w:numPr>
          <w:ilvl w:val="0"/>
          <w:numId w:val="32"/>
        </w:numPr>
        <w:jc w:val="both"/>
        <w:rPr>
          <w:rFonts w:ascii="Times New Roman" w:hAnsi="Times New Roman" w:cs="Times New Roman"/>
          <w:kern w:val="0"/>
          <w:szCs w:val="24"/>
        </w:rPr>
      </w:pPr>
      <w:r w:rsidRPr="00AC01DC">
        <w:rPr>
          <w:rFonts w:ascii="Times New Roman" w:hAnsi="Times New Roman" w:cs="Times New Roman"/>
          <w:kern w:val="0"/>
          <w:szCs w:val="24"/>
        </w:rPr>
        <w:lastRenderedPageBreak/>
        <w:t xml:space="preserve">The number of students for whom </w:t>
      </w:r>
      <w:r w:rsidR="00F54916">
        <w:rPr>
          <w:rFonts w:ascii="Times New Roman" w:hAnsi="Times New Roman" w:cs="Times New Roman"/>
          <w:kern w:val="0"/>
          <w:szCs w:val="24"/>
        </w:rPr>
        <w:t xml:space="preserve">Henry Ford Academy Alameda School for Art + Design Charter School </w:t>
      </w:r>
      <w:r w:rsidR="00F54916" w:rsidRPr="00AC01DC">
        <w:rPr>
          <w:rFonts w:ascii="Times New Roman" w:hAnsi="Times New Roman" w:cs="Times New Roman"/>
          <w:kern w:val="0"/>
          <w:szCs w:val="24"/>
        </w:rPr>
        <w:t>initiates</w:t>
      </w:r>
      <w:r w:rsidRPr="00AC01DC">
        <w:rPr>
          <w:rFonts w:ascii="Times New Roman" w:hAnsi="Times New Roman" w:cs="Times New Roman"/>
          <w:kern w:val="0"/>
          <w:szCs w:val="24"/>
        </w:rPr>
        <w:t xml:space="preserve"> a truancy prevention measure under TEC 25.0915(a-4); and </w:t>
      </w:r>
    </w:p>
    <w:p w14:paraId="5597BFA2" w14:textId="15C60557" w:rsidR="000C7F7A" w:rsidRPr="00AC01DC" w:rsidRDefault="000C7F7A" w:rsidP="000C7F7A">
      <w:pPr>
        <w:pStyle w:val="legal1"/>
        <w:numPr>
          <w:ilvl w:val="0"/>
          <w:numId w:val="32"/>
        </w:numPr>
        <w:jc w:val="both"/>
        <w:rPr>
          <w:rFonts w:ascii="Times New Roman" w:hAnsi="Times New Roman" w:cs="Times New Roman"/>
          <w:kern w:val="0"/>
          <w:szCs w:val="24"/>
        </w:rPr>
      </w:pPr>
      <w:r w:rsidRPr="00AC01DC">
        <w:rPr>
          <w:rFonts w:ascii="Times New Roman" w:hAnsi="Times New Roman" w:cs="Times New Roman"/>
          <w:kern w:val="0"/>
          <w:szCs w:val="24"/>
        </w:rPr>
        <w:t>The number of parents of students against whom an attendance officer or other appropriate school official has filed a complaint of parent contributing to nonattendance under TEC 25.093.</w:t>
      </w:r>
    </w:p>
    <w:p w14:paraId="5EC45333" w14:textId="4B21976E" w:rsidR="000C7F7A" w:rsidRPr="00AC01DC" w:rsidRDefault="000C7F7A" w:rsidP="004245BC">
      <w:pPr>
        <w:pStyle w:val="legal1"/>
        <w:jc w:val="both"/>
        <w:rPr>
          <w:rFonts w:ascii="Times New Roman" w:hAnsi="Times New Roman" w:cs="Times New Roman"/>
          <w:kern w:val="0"/>
          <w:szCs w:val="24"/>
        </w:rPr>
      </w:pPr>
    </w:p>
    <w:p w14:paraId="62BB3F56" w14:textId="1A5274EE" w:rsidR="000C7F7A" w:rsidRPr="000C7F7A" w:rsidRDefault="000C7F7A" w:rsidP="004245BC">
      <w:pPr>
        <w:pStyle w:val="legal1"/>
        <w:jc w:val="both"/>
        <w:rPr>
          <w:rFonts w:ascii="Times New Roman" w:hAnsi="Times New Roman" w:cs="Times New Roman"/>
          <w:kern w:val="0"/>
          <w:szCs w:val="24"/>
        </w:rPr>
      </w:pPr>
      <w:r w:rsidRPr="00AC01DC">
        <w:rPr>
          <w:rFonts w:ascii="Times New Roman" w:hAnsi="Times New Roman" w:cs="Times New Roman"/>
          <w:i/>
          <w:iCs/>
          <w:kern w:val="0"/>
          <w:szCs w:val="24"/>
        </w:rPr>
        <w:t>Education Code 42.006(a-6)</w:t>
      </w:r>
      <w:r w:rsidRPr="00AC01DC">
        <w:rPr>
          <w:rFonts w:ascii="Times New Roman" w:hAnsi="Times New Roman" w:cs="Times New Roman"/>
          <w:kern w:val="0"/>
          <w:szCs w:val="24"/>
        </w:rPr>
        <w:t>.</w:t>
      </w:r>
      <w:r>
        <w:rPr>
          <w:rFonts w:ascii="Times New Roman" w:hAnsi="Times New Roman" w:cs="Times New Roman"/>
          <w:kern w:val="0"/>
          <w:szCs w:val="24"/>
        </w:rPr>
        <w:t xml:space="preserve"> </w:t>
      </w:r>
    </w:p>
    <w:p w14:paraId="092475A0" w14:textId="77777777" w:rsidR="000C7F7A" w:rsidRPr="004245BC" w:rsidRDefault="000C7F7A" w:rsidP="004245BC">
      <w:pPr>
        <w:pStyle w:val="legal1"/>
        <w:jc w:val="both"/>
        <w:rPr>
          <w:rFonts w:ascii="Times New Roman" w:hAnsi="Times New Roman" w:cs="Times New Roman"/>
          <w:kern w:val="0"/>
          <w:szCs w:val="24"/>
        </w:rPr>
      </w:pPr>
    </w:p>
    <w:sectPr w:rsidR="000C7F7A" w:rsidRPr="004245BC"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1FAB" w14:textId="77777777" w:rsidR="004937B8" w:rsidRDefault="004937B8" w:rsidP="004052A2">
      <w:r>
        <w:separator/>
      </w:r>
    </w:p>
  </w:endnote>
  <w:endnote w:type="continuationSeparator" w:id="0">
    <w:p w14:paraId="70B02795" w14:textId="77777777" w:rsidR="004937B8" w:rsidRDefault="004937B8"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42484E2A"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F05F82">
            <w:rPr>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6952A0">
            <w:rPr>
              <w:rFonts w:ascii="Times New Roman" w:hAnsi="Times New Roman" w:cs="Times New Roman"/>
              <w:noProof/>
              <w:sz w:val="20"/>
              <w:szCs w:val="20"/>
            </w:rPr>
            <w:t>3</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6952A0">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31B3F271" w14:textId="56F18E99" w:rsidR="007E36F3" w:rsidRDefault="00D673B7">
          <w:pPr>
            <w:pStyle w:val="Footer"/>
            <w:rPr>
              <w:rFonts w:ascii="Times New Roman" w:hAnsi="Times New Roman" w:cs="Times New Roman"/>
              <w:sz w:val="20"/>
              <w:szCs w:val="20"/>
            </w:rPr>
          </w:pPr>
          <w:r>
            <w:rPr>
              <w:rFonts w:ascii="Times New Roman" w:hAnsi="Times New Roman" w:cs="Times New Roman"/>
              <w:sz w:val="20"/>
              <w:szCs w:val="20"/>
            </w:rPr>
            <w:t>© 20</w:t>
          </w:r>
          <w:r w:rsidR="00D9255C">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457E2B68" w:rsidR="00D673B7" w:rsidRPr="00A01DDF" w:rsidRDefault="00D673B7">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4D8194FA" w:rsidR="007E36F3" w:rsidRPr="00A01DDF" w:rsidRDefault="007E36F3">
          <w:pPr>
            <w:pStyle w:val="Footer"/>
            <w:rPr>
              <w:rFonts w:ascii="Times New Roman" w:hAnsi="Times New Roman" w:cs="Times New Roman"/>
              <w:sz w:val="20"/>
              <w:szCs w:val="20"/>
            </w:rPr>
          </w:pPr>
        </w:p>
      </w:tc>
      <w:tc>
        <w:tcPr>
          <w:tcW w:w="3168" w:type="dxa"/>
        </w:tcPr>
        <w:p w14:paraId="154B3DDA" w14:textId="14540961" w:rsidR="007E36F3" w:rsidRPr="00A01DDF" w:rsidRDefault="00D673B7"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56A28688" wp14:editId="27486B43">
                <wp:simplePos x="0" y="0"/>
                <wp:positionH relativeFrom="column">
                  <wp:posOffset>1185028</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5F50B4D8"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096C" w14:textId="77777777" w:rsidR="004937B8" w:rsidRDefault="004937B8" w:rsidP="004052A2">
      <w:r>
        <w:separator/>
      </w:r>
    </w:p>
  </w:footnote>
  <w:footnote w:type="continuationSeparator" w:id="0">
    <w:p w14:paraId="5BA192BC" w14:textId="77777777" w:rsidR="004937B8" w:rsidRDefault="004937B8"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685CE8BA" w:rsidR="007E36F3" w:rsidRPr="00AA4E26" w:rsidRDefault="00F54916" w:rsidP="006D1E0B">
          <w:pPr>
            <w:pStyle w:val="Header"/>
            <w:rPr>
              <w:rFonts w:ascii="Times New Roman" w:hAnsi="Times New Roman" w:cs="Times New Roman"/>
              <w:b/>
              <w:bCs/>
              <w:szCs w:val="24"/>
            </w:rPr>
          </w:pPr>
          <w:r>
            <w:rPr>
              <w:rFonts w:ascii="Times New Roman" w:hAnsi="Times New Roman" w:cs="Times New Roman"/>
              <w:b/>
              <w:bCs/>
              <w:szCs w:val="24"/>
            </w:rPr>
            <w:t>H</w:t>
          </w:r>
          <w:r w:rsidR="00F05F82">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E9ADD7D" w:rsidR="007E36F3" w:rsidRPr="00AA4E26" w:rsidRDefault="006F7087" w:rsidP="00293C97">
          <w:pPr>
            <w:pStyle w:val="Header"/>
            <w:rPr>
              <w:rFonts w:ascii="Times New Roman" w:hAnsi="Times New Roman" w:cs="Times New Roman"/>
              <w:szCs w:val="24"/>
            </w:rPr>
          </w:pPr>
          <w:r>
            <w:rPr>
              <w:rFonts w:ascii="Times New Roman" w:hAnsi="Times New Roman" w:cs="Times New Roman"/>
              <w:szCs w:val="24"/>
            </w:rPr>
            <w:t xml:space="preserve">POLICY GROUP </w:t>
          </w:r>
          <w:r w:rsidR="00293C97">
            <w:rPr>
              <w:rFonts w:ascii="Times New Roman" w:hAnsi="Times New Roman" w:cs="Times New Roman"/>
              <w:szCs w:val="24"/>
            </w:rPr>
            <w:t>3</w:t>
          </w:r>
          <w:r>
            <w:rPr>
              <w:rFonts w:ascii="Times New Roman" w:hAnsi="Times New Roman" w:cs="Times New Roman"/>
              <w:szCs w:val="24"/>
            </w:rPr>
            <w:t xml:space="preserve"> – </w:t>
          </w:r>
          <w:r w:rsidR="00293C97">
            <w:rPr>
              <w:rFonts w:ascii="Times New Roman" w:hAnsi="Times New Roman" w:cs="Times New Roman"/>
              <w:szCs w:val="24"/>
            </w:rPr>
            <w:t>STUDENTS</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2D522BA3" w:rsidR="00D4776F" w:rsidRPr="00AA4E26" w:rsidRDefault="004245BC" w:rsidP="002B17E2">
          <w:pPr>
            <w:pStyle w:val="Header"/>
            <w:rPr>
              <w:rFonts w:ascii="Times New Roman" w:hAnsi="Times New Roman" w:cs="Times New Roman"/>
              <w:szCs w:val="24"/>
            </w:rPr>
          </w:pPr>
          <w:r>
            <w:rPr>
              <w:rFonts w:ascii="Times New Roman" w:hAnsi="Times New Roman" w:cs="Times New Roman"/>
              <w:szCs w:val="24"/>
            </w:rPr>
            <w:t>ATTENDANCE ACCOUNTING</w:t>
          </w:r>
        </w:p>
      </w:tc>
      <w:tc>
        <w:tcPr>
          <w:tcW w:w="1872" w:type="dxa"/>
        </w:tcPr>
        <w:p w14:paraId="54B9E97A" w14:textId="51D7163E" w:rsidR="00CE01B2" w:rsidRPr="00AA4E26" w:rsidRDefault="00293C97" w:rsidP="00D54320">
          <w:pPr>
            <w:pStyle w:val="Header"/>
            <w:tabs>
              <w:tab w:val="left" w:pos="195"/>
            </w:tabs>
            <w:rPr>
              <w:rFonts w:ascii="Times New Roman" w:hAnsi="Times New Roman" w:cs="Times New Roman"/>
              <w:szCs w:val="24"/>
            </w:rPr>
          </w:pPr>
          <w:r>
            <w:rPr>
              <w:rFonts w:ascii="Times New Roman" w:hAnsi="Times New Roman" w:cs="Times New Roman"/>
              <w:szCs w:val="24"/>
            </w:rPr>
            <w:t>PG-3.</w:t>
          </w:r>
          <w:r w:rsidR="004245BC">
            <w:rPr>
              <w:rFonts w:ascii="Times New Roman" w:hAnsi="Times New Roman" w:cs="Times New Roman"/>
              <w:szCs w:val="24"/>
            </w:rPr>
            <w:t>6</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640"/>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D0571"/>
    <w:multiLevelType w:val="hybridMultilevel"/>
    <w:tmpl w:val="7BFE441E"/>
    <w:lvl w:ilvl="0" w:tplc="DBE682F2">
      <w:start w:val="1"/>
      <w:numFmt w:val="decimal"/>
      <w:lvlText w:val="%1."/>
      <w:lvlJc w:val="left"/>
      <w:pPr>
        <w:ind w:left="720" w:hanging="360"/>
      </w:pPr>
      <w:rPr>
        <w:rFonts w:hint="default"/>
        <w:b w:val="0"/>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05FBE"/>
    <w:multiLevelType w:val="hybridMultilevel"/>
    <w:tmpl w:val="0DB647AA"/>
    <w:lvl w:ilvl="0" w:tplc="57966E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5" w15:restartNumberingAfterBreak="0">
    <w:nsid w:val="12992FD7"/>
    <w:multiLevelType w:val="hybridMultilevel"/>
    <w:tmpl w:val="087E19B6"/>
    <w:lvl w:ilvl="0" w:tplc="2DEC0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63A58A4"/>
    <w:multiLevelType w:val="multilevel"/>
    <w:tmpl w:val="BED0A5D4"/>
    <w:lvl w:ilvl="0">
      <w:start w:val="1"/>
      <w:numFmt w:val="decimal"/>
      <w:suff w:val="space"/>
      <w:lvlText w:val="Sec. 3.4.%1."/>
      <w:lvlJc w:val="left"/>
      <w:pPr>
        <w:ind w:left="0" w:firstLine="0"/>
      </w:pPr>
      <w:rPr>
        <w:rFonts w:hint="default"/>
      </w:rPr>
    </w:lvl>
    <w:lvl w:ilvl="1">
      <w:start w:val="1"/>
      <w:numFmt w:val="decimal"/>
      <w:suff w:val="space"/>
      <w:lvlText w:val="Sec. 3.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3661BE"/>
    <w:multiLevelType w:val="hybridMultilevel"/>
    <w:tmpl w:val="FE862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0F89"/>
    <w:multiLevelType w:val="multilevel"/>
    <w:tmpl w:val="265E6364"/>
    <w:lvl w:ilvl="0">
      <w:start w:val="1"/>
      <w:numFmt w:val="decimal"/>
      <w:suff w:val="space"/>
      <w:lvlText w:val="Sec. 3.5.%1."/>
      <w:lvlJc w:val="left"/>
      <w:pPr>
        <w:ind w:left="0" w:firstLine="0"/>
      </w:pPr>
      <w:rPr>
        <w:rFonts w:hint="default"/>
      </w:rPr>
    </w:lvl>
    <w:lvl w:ilvl="1">
      <w:start w:val="1"/>
      <w:numFmt w:val="decimal"/>
      <w:suff w:val="space"/>
      <w:lvlText w:val="Sec. 3.4.%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145EFD"/>
    <w:multiLevelType w:val="hybridMultilevel"/>
    <w:tmpl w:val="CBCE1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6360E"/>
    <w:multiLevelType w:val="hybridMultilevel"/>
    <w:tmpl w:val="43AC8C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56037C"/>
    <w:multiLevelType w:val="multilevel"/>
    <w:tmpl w:val="941C87CE"/>
    <w:lvl w:ilvl="0">
      <w:start w:val="1"/>
      <w:numFmt w:val="decimal"/>
      <w:suff w:val="space"/>
      <w:lvlText w:val="Sec. 3.3.%1."/>
      <w:lvlJc w:val="left"/>
      <w:pPr>
        <w:ind w:left="0" w:firstLine="0"/>
      </w:pPr>
      <w:rPr>
        <w:rFonts w:hint="default"/>
      </w:rPr>
    </w:lvl>
    <w:lvl w:ilvl="1">
      <w:start w:val="1"/>
      <w:numFmt w:val="decimal"/>
      <w:suff w:val="space"/>
      <w:lvlText w:val="Sec. 3.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735DB8"/>
    <w:multiLevelType w:val="multilevel"/>
    <w:tmpl w:val="C7D6D0F2"/>
    <w:lvl w:ilvl="0">
      <w:start w:val="1"/>
      <w:numFmt w:val="decimal"/>
      <w:suff w:val="space"/>
      <w:lvlText w:val="Sec. 3.4.%1."/>
      <w:lvlJc w:val="left"/>
      <w:pPr>
        <w:ind w:left="0" w:firstLine="0"/>
      </w:pPr>
      <w:rPr>
        <w:rFonts w:hint="default"/>
      </w:rPr>
    </w:lvl>
    <w:lvl w:ilvl="1">
      <w:start w:val="1"/>
      <w:numFmt w:val="decimal"/>
      <w:suff w:val="space"/>
      <w:lvlText w:val="Sec. 3.4.%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B000BB"/>
    <w:multiLevelType w:val="multilevel"/>
    <w:tmpl w:val="B5BA5178"/>
    <w:lvl w:ilvl="0">
      <w:start w:val="1"/>
      <w:numFmt w:val="decimal"/>
      <w:suff w:val="space"/>
      <w:lvlText w:val="Sec. %1."/>
      <w:lvlJc w:val="left"/>
      <w:pPr>
        <w:ind w:left="0" w:firstLine="0"/>
      </w:pPr>
      <w:rPr>
        <w:rFonts w:hint="default"/>
      </w:rPr>
    </w:lvl>
    <w:lvl w:ilvl="1">
      <w:start w:val="1"/>
      <w:numFmt w:val="decimal"/>
      <w:suff w:val="space"/>
      <w:lvlText w:val="Sec. 3.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5E1355"/>
    <w:multiLevelType w:val="multilevel"/>
    <w:tmpl w:val="DF229CC2"/>
    <w:lvl w:ilvl="0">
      <w:start w:val="1"/>
      <w:numFmt w:val="decimal"/>
      <w:suff w:val="space"/>
      <w:lvlText w:val="Sec. 3.5.%1."/>
      <w:lvlJc w:val="left"/>
      <w:pPr>
        <w:ind w:left="0" w:firstLine="0"/>
      </w:pPr>
      <w:rPr>
        <w:rFonts w:hint="default"/>
      </w:rPr>
    </w:lvl>
    <w:lvl w:ilvl="1">
      <w:start w:val="1"/>
      <w:numFmt w:val="decimal"/>
      <w:suff w:val="space"/>
      <w:lvlText w:val="Sec. 3.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7" w15:restartNumberingAfterBreak="0">
    <w:nsid w:val="44AA6CC0"/>
    <w:multiLevelType w:val="multilevel"/>
    <w:tmpl w:val="D3A26FD2"/>
    <w:lvl w:ilvl="0">
      <w:start w:val="1"/>
      <w:numFmt w:val="decimal"/>
      <w:suff w:val="space"/>
      <w:lvlText w:val="Sec. 3.4.%1."/>
      <w:lvlJc w:val="left"/>
      <w:pPr>
        <w:ind w:left="0" w:firstLine="0"/>
      </w:pPr>
      <w:rPr>
        <w:rFonts w:hint="default"/>
      </w:rPr>
    </w:lvl>
    <w:lvl w:ilvl="1">
      <w:start w:val="1"/>
      <w:numFmt w:val="decimal"/>
      <w:suff w:val="space"/>
      <w:lvlText w:val="Sec. 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5D52FC"/>
    <w:multiLevelType w:val="hybridMultilevel"/>
    <w:tmpl w:val="988C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C53B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4797A"/>
    <w:multiLevelType w:val="hybridMultilevel"/>
    <w:tmpl w:val="1602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80048"/>
    <w:multiLevelType w:val="hybridMultilevel"/>
    <w:tmpl w:val="E3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319D0"/>
    <w:multiLevelType w:val="hybridMultilevel"/>
    <w:tmpl w:val="D192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F3CA7"/>
    <w:multiLevelType w:val="hybridMultilevel"/>
    <w:tmpl w:val="0A7ED350"/>
    <w:lvl w:ilvl="0" w:tplc="6486D7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33754E"/>
    <w:multiLevelType w:val="hybridMultilevel"/>
    <w:tmpl w:val="F632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A7303"/>
    <w:multiLevelType w:val="multilevel"/>
    <w:tmpl w:val="8FD45670"/>
    <w:lvl w:ilvl="0">
      <w:start w:val="1"/>
      <w:numFmt w:val="decimal"/>
      <w:suff w:val="space"/>
      <w:lvlText w:val="Sec. 3.6.%1."/>
      <w:lvlJc w:val="left"/>
      <w:pPr>
        <w:ind w:left="0" w:firstLine="0"/>
      </w:pPr>
      <w:rPr>
        <w:rFonts w:hint="default"/>
      </w:rPr>
    </w:lvl>
    <w:lvl w:ilvl="1">
      <w:start w:val="1"/>
      <w:numFmt w:val="decimal"/>
      <w:suff w:val="space"/>
      <w:lvlText w:val="Sec. 3.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B6537A7"/>
    <w:multiLevelType w:val="hybridMultilevel"/>
    <w:tmpl w:val="F41A2BC0"/>
    <w:lvl w:ilvl="0" w:tplc="57966E50">
      <w:start w:val="1"/>
      <w:numFmt w:val="decimal"/>
      <w:lvlText w:val="%1."/>
      <w:lvlJc w:val="left"/>
      <w:pPr>
        <w:ind w:left="1080" w:hanging="720"/>
      </w:pPr>
      <w:rPr>
        <w:rFonts w:hint="default"/>
      </w:rPr>
    </w:lvl>
    <w:lvl w:ilvl="1" w:tplc="0C00CD42">
      <w:start w:val="1"/>
      <w:numFmt w:val="lowerLetter"/>
      <w:lvlText w:val="%2."/>
      <w:lvlJc w:val="left"/>
      <w:pPr>
        <w:ind w:left="1800" w:hanging="720"/>
      </w:pPr>
      <w:rPr>
        <w:rFonts w:hint="default"/>
      </w:rPr>
    </w:lvl>
    <w:lvl w:ilvl="2" w:tplc="DD6064E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0184B"/>
    <w:multiLevelType w:val="multilevel"/>
    <w:tmpl w:val="B400E42A"/>
    <w:lvl w:ilvl="0">
      <w:start w:val="1"/>
      <w:numFmt w:val="decimal"/>
      <w:suff w:val="space"/>
      <w:lvlText w:val="Sec. 3.6.%1."/>
      <w:lvlJc w:val="left"/>
      <w:pPr>
        <w:ind w:left="0" w:firstLine="0"/>
      </w:pPr>
      <w:rPr>
        <w:rFonts w:hint="default"/>
      </w:rPr>
    </w:lvl>
    <w:lvl w:ilvl="1">
      <w:start w:val="1"/>
      <w:numFmt w:val="decimal"/>
      <w:suff w:val="space"/>
      <w:lvlText w:val="Sec. 3.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1A612B"/>
    <w:multiLevelType w:val="hybridMultilevel"/>
    <w:tmpl w:val="E78ED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25140190">
    <w:abstractNumId w:val="6"/>
  </w:num>
  <w:num w:numId="2" w16cid:durableId="255675937">
    <w:abstractNumId w:val="16"/>
  </w:num>
  <w:num w:numId="3" w16cid:durableId="1760634140">
    <w:abstractNumId w:val="14"/>
  </w:num>
  <w:num w:numId="4" w16cid:durableId="708647340">
    <w:abstractNumId w:val="28"/>
  </w:num>
  <w:num w:numId="5" w16cid:durableId="870191854">
    <w:abstractNumId w:val="21"/>
  </w:num>
  <w:num w:numId="6" w16cid:durableId="1162889229">
    <w:abstractNumId w:val="4"/>
  </w:num>
  <w:num w:numId="7" w16cid:durableId="1254896553">
    <w:abstractNumId w:val="20"/>
  </w:num>
  <w:num w:numId="8" w16cid:durableId="1244756874">
    <w:abstractNumId w:val="25"/>
  </w:num>
  <w:num w:numId="9" w16cid:durableId="865215192">
    <w:abstractNumId w:val="5"/>
  </w:num>
  <w:num w:numId="10" w16cid:durableId="1361203447">
    <w:abstractNumId w:val="26"/>
  </w:num>
  <w:num w:numId="11" w16cid:durableId="1414618665">
    <w:abstractNumId w:val="12"/>
  </w:num>
  <w:num w:numId="12" w16cid:durableId="1696999925">
    <w:abstractNumId w:val="7"/>
  </w:num>
  <w:num w:numId="13" w16cid:durableId="1479686904">
    <w:abstractNumId w:val="17"/>
  </w:num>
  <w:num w:numId="14" w16cid:durableId="1291127502">
    <w:abstractNumId w:val="10"/>
  </w:num>
  <w:num w:numId="15" w16cid:durableId="933635664">
    <w:abstractNumId w:val="13"/>
  </w:num>
  <w:num w:numId="16" w16cid:durableId="1792045994">
    <w:abstractNumId w:val="9"/>
  </w:num>
  <w:num w:numId="17" w16cid:durableId="86704560">
    <w:abstractNumId w:val="1"/>
  </w:num>
  <w:num w:numId="18" w16cid:durableId="1692534513">
    <w:abstractNumId w:val="22"/>
  </w:num>
  <w:num w:numId="19" w16cid:durableId="104926833">
    <w:abstractNumId w:val="31"/>
  </w:num>
  <w:num w:numId="20" w16cid:durableId="1370304644">
    <w:abstractNumId w:val="11"/>
  </w:num>
  <w:num w:numId="21" w16cid:durableId="808325305">
    <w:abstractNumId w:val="18"/>
  </w:num>
  <w:num w:numId="22" w16cid:durableId="1722557207">
    <w:abstractNumId w:val="23"/>
  </w:num>
  <w:num w:numId="23" w16cid:durableId="1177769200">
    <w:abstractNumId w:val="8"/>
  </w:num>
  <w:num w:numId="24" w16cid:durableId="945693242">
    <w:abstractNumId w:val="15"/>
  </w:num>
  <w:num w:numId="25" w16cid:durableId="1835144133">
    <w:abstractNumId w:val="27"/>
  </w:num>
  <w:num w:numId="26" w16cid:durableId="673385230">
    <w:abstractNumId w:val="29"/>
  </w:num>
  <w:num w:numId="27" w16cid:durableId="2112704689">
    <w:abstractNumId w:val="3"/>
  </w:num>
  <w:num w:numId="28" w16cid:durableId="551816138">
    <w:abstractNumId w:val="30"/>
  </w:num>
  <w:num w:numId="29" w16cid:durableId="35396680">
    <w:abstractNumId w:val="2"/>
  </w:num>
  <w:num w:numId="30" w16cid:durableId="1292441435">
    <w:abstractNumId w:val="0"/>
  </w:num>
  <w:num w:numId="31" w16cid:durableId="592513610">
    <w:abstractNumId w:val="19"/>
  </w:num>
  <w:num w:numId="32" w16cid:durableId="191338907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1401"/>
    <w:rsid w:val="000361BF"/>
    <w:rsid w:val="00036D61"/>
    <w:rsid w:val="00037742"/>
    <w:rsid w:val="000416D1"/>
    <w:rsid w:val="00047177"/>
    <w:rsid w:val="000517B8"/>
    <w:rsid w:val="00054BDE"/>
    <w:rsid w:val="00056AB9"/>
    <w:rsid w:val="00062904"/>
    <w:rsid w:val="00062F63"/>
    <w:rsid w:val="000636F8"/>
    <w:rsid w:val="000638AB"/>
    <w:rsid w:val="00063BB0"/>
    <w:rsid w:val="00065A05"/>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C7F7A"/>
    <w:rsid w:val="000D0018"/>
    <w:rsid w:val="000D1025"/>
    <w:rsid w:val="000D2428"/>
    <w:rsid w:val="000D3E09"/>
    <w:rsid w:val="000D4DBF"/>
    <w:rsid w:val="000D7ACE"/>
    <w:rsid w:val="000D7AE8"/>
    <w:rsid w:val="000E02C5"/>
    <w:rsid w:val="000E0640"/>
    <w:rsid w:val="000E0D1C"/>
    <w:rsid w:val="000E287D"/>
    <w:rsid w:val="000E344E"/>
    <w:rsid w:val="000E34C6"/>
    <w:rsid w:val="000E3DDA"/>
    <w:rsid w:val="000E5397"/>
    <w:rsid w:val="000E5733"/>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D1300"/>
    <w:rsid w:val="001D1A33"/>
    <w:rsid w:val="001D20FA"/>
    <w:rsid w:val="001D384B"/>
    <w:rsid w:val="001D76A5"/>
    <w:rsid w:val="001E388B"/>
    <w:rsid w:val="001E513C"/>
    <w:rsid w:val="001E5CF9"/>
    <w:rsid w:val="001E6421"/>
    <w:rsid w:val="001E78A2"/>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4160"/>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2899"/>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3EC"/>
    <w:rsid w:val="003167AC"/>
    <w:rsid w:val="00317393"/>
    <w:rsid w:val="00317992"/>
    <w:rsid w:val="00325151"/>
    <w:rsid w:val="00326346"/>
    <w:rsid w:val="00327A88"/>
    <w:rsid w:val="0033503A"/>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54E0"/>
    <w:rsid w:val="00385F91"/>
    <w:rsid w:val="00392AA4"/>
    <w:rsid w:val="00392C0A"/>
    <w:rsid w:val="0039561E"/>
    <w:rsid w:val="00395C5F"/>
    <w:rsid w:val="003963C7"/>
    <w:rsid w:val="003963E6"/>
    <w:rsid w:val="00396A97"/>
    <w:rsid w:val="003973B5"/>
    <w:rsid w:val="00397F19"/>
    <w:rsid w:val="003A0766"/>
    <w:rsid w:val="003A21EF"/>
    <w:rsid w:val="003A4529"/>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1067"/>
    <w:rsid w:val="00414255"/>
    <w:rsid w:val="004158C9"/>
    <w:rsid w:val="00417E6B"/>
    <w:rsid w:val="004245BC"/>
    <w:rsid w:val="004256E5"/>
    <w:rsid w:val="00431255"/>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5FE8"/>
    <w:rsid w:val="00476215"/>
    <w:rsid w:val="00476C5B"/>
    <w:rsid w:val="00476E78"/>
    <w:rsid w:val="004770AF"/>
    <w:rsid w:val="00480EE7"/>
    <w:rsid w:val="00482A35"/>
    <w:rsid w:val="0048373A"/>
    <w:rsid w:val="00490D1D"/>
    <w:rsid w:val="00491CA3"/>
    <w:rsid w:val="004937B8"/>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6C2B"/>
    <w:rsid w:val="004D7E46"/>
    <w:rsid w:val="004E49ED"/>
    <w:rsid w:val="004E5823"/>
    <w:rsid w:val="004F06BE"/>
    <w:rsid w:val="004F5B19"/>
    <w:rsid w:val="004F5DE7"/>
    <w:rsid w:val="004F7B2E"/>
    <w:rsid w:val="00502EE1"/>
    <w:rsid w:val="005030F3"/>
    <w:rsid w:val="00503CA6"/>
    <w:rsid w:val="00504771"/>
    <w:rsid w:val="00506B30"/>
    <w:rsid w:val="00510711"/>
    <w:rsid w:val="0051243F"/>
    <w:rsid w:val="00513ABD"/>
    <w:rsid w:val="005152A1"/>
    <w:rsid w:val="0051752C"/>
    <w:rsid w:val="00517DAC"/>
    <w:rsid w:val="005226AE"/>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0AB8"/>
    <w:rsid w:val="005710DD"/>
    <w:rsid w:val="00571F98"/>
    <w:rsid w:val="00576D06"/>
    <w:rsid w:val="00576FEE"/>
    <w:rsid w:val="005778BB"/>
    <w:rsid w:val="0057799C"/>
    <w:rsid w:val="00580CBF"/>
    <w:rsid w:val="00583768"/>
    <w:rsid w:val="005841A0"/>
    <w:rsid w:val="00584481"/>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D79"/>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0F7F"/>
    <w:rsid w:val="00664309"/>
    <w:rsid w:val="006645C7"/>
    <w:rsid w:val="00664C7A"/>
    <w:rsid w:val="00667F9E"/>
    <w:rsid w:val="00671884"/>
    <w:rsid w:val="00672F02"/>
    <w:rsid w:val="00674ADB"/>
    <w:rsid w:val="00674DC7"/>
    <w:rsid w:val="00683DB2"/>
    <w:rsid w:val="006842F7"/>
    <w:rsid w:val="006849E5"/>
    <w:rsid w:val="0068690E"/>
    <w:rsid w:val="00687594"/>
    <w:rsid w:val="00687FE9"/>
    <w:rsid w:val="00691B16"/>
    <w:rsid w:val="00692472"/>
    <w:rsid w:val="00692D8F"/>
    <w:rsid w:val="00694B74"/>
    <w:rsid w:val="006950B9"/>
    <w:rsid w:val="006952A0"/>
    <w:rsid w:val="00695477"/>
    <w:rsid w:val="00695BAE"/>
    <w:rsid w:val="00696E37"/>
    <w:rsid w:val="006970C2"/>
    <w:rsid w:val="00697671"/>
    <w:rsid w:val="006A0566"/>
    <w:rsid w:val="006A05CC"/>
    <w:rsid w:val="006B1D5E"/>
    <w:rsid w:val="006B567F"/>
    <w:rsid w:val="006B5D9C"/>
    <w:rsid w:val="006C0138"/>
    <w:rsid w:val="006C4421"/>
    <w:rsid w:val="006D00B1"/>
    <w:rsid w:val="006D1DD0"/>
    <w:rsid w:val="006D1E0B"/>
    <w:rsid w:val="006D3B7D"/>
    <w:rsid w:val="006D44E1"/>
    <w:rsid w:val="006D4B29"/>
    <w:rsid w:val="006D6B60"/>
    <w:rsid w:val="006D7AD9"/>
    <w:rsid w:val="006D7BF6"/>
    <w:rsid w:val="006E11E7"/>
    <w:rsid w:val="006E13AA"/>
    <w:rsid w:val="006E5949"/>
    <w:rsid w:val="006E7A6B"/>
    <w:rsid w:val="006E7D28"/>
    <w:rsid w:val="006F0766"/>
    <w:rsid w:val="006F1FA0"/>
    <w:rsid w:val="006F3911"/>
    <w:rsid w:val="006F7087"/>
    <w:rsid w:val="0070105D"/>
    <w:rsid w:val="00701C46"/>
    <w:rsid w:val="00704599"/>
    <w:rsid w:val="007063AD"/>
    <w:rsid w:val="007107A9"/>
    <w:rsid w:val="007114E3"/>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1BF9"/>
    <w:rsid w:val="007830ED"/>
    <w:rsid w:val="00783689"/>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298D"/>
    <w:rsid w:val="00836D7E"/>
    <w:rsid w:val="00840162"/>
    <w:rsid w:val="0084043F"/>
    <w:rsid w:val="00840EDF"/>
    <w:rsid w:val="0084215A"/>
    <w:rsid w:val="00842E43"/>
    <w:rsid w:val="00844562"/>
    <w:rsid w:val="00845DD7"/>
    <w:rsid w:val="00847E0F"/>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7F30"/>
    <w:rsid w:val="008C1BA3"/>
    <w:rsid w:val="008C1D3A"/>
    <w:rsid w:val="008D0361"/>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5FE"/>
    <w:rsid w:val="00915694"/>
    <w:rsid w:val="00916858"/>
    <w:rsid w:val="009203D1"/>
    <w:rsid w:val="00923536"/>
    <w:rsid w:val="009243C1"/>
    <w:rsid w:val="0092608D"/>
    <w:rsid w:val="0092728E"/>
    <w:rsid w:val="00930BBF"/>
    <w:rsid w:val="009340EA"/>
    <w:rsid w:val="0093426F"/>
    <w:rsid w:val="00934CFA"/>
    <w:rsid w:val="00934FDF"/>
    <w:rsid w:val="00936EA7"/>
    <w:rsid w:val="00941747"/>
    <w:rsid w:val="00941E95"/>
    <w:rsid w:val="00943809"/>
    <w:rsid w:val="00944512"/>
    <w:rsid w:val="00945F55"/>
    <w:rsid w:val="009500D6"/>
    <w:rsid w:val="0095055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7270"/>
    <w:rsid w:val="009B1617"/>
    <w:rsid w:val="009B1F30"/>
    <w:rsid w:val="009C088F"/>
    <w:rsid w:val="009C0C05"/>
    <w:rsid w:val="009C1F09"/>
    <w:rsid w:val="009C26BE"/>
    <w:rsid w:val="009C35BC"/>
    <w:rsid w:val="009C35E0"/>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3C42"/>
    <w:rsid w:val="00A04990"/>
    <w:rsid w:val="00A07A41"/>
    <w:rsid w:val="00A11005"/>
    <w:rsid w:val="00A12F85"/>
    <w:rsid w:val="00A20500"/>
    <w:rsid w:val="00A20A37"/>
    <w:rsid w:val="00A20FC6"/>
    <w:rsid w:val="00A249C6"/>
    <w:rsid w:val="00A2535A"/>
    <w:rsid w:val="00A269EC"/>
    <w:rsid w:val="00A30F5E"/>
    <w:rsid w:val="00A31071"/>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AC"/>
    <w:rsid w:val="00AB0383"/>
    <w:rsid w:val="00AB0BF3"/>
    <w:rsid w:val="00AB2F5D"/>
    <w:rsid w:val="00AB5EA3"/>
    <w:rsid w:val="00AB7ADE"/>
    <w:rsid w:val="00AC01DC"/>
    <w:rsid w:val="00AC03C5"/>
    <w:rsid w:val="00AC18D0"/>
    <w:rsid w:val="00AC1E75"/>
    <w:rsid w:val="00AD4B21"/>
    <w:rsid w:val="00AD5387"/>
    <w:rsid w:val="00AD6489"/>
    <w:rsid w:val="00AD718A"/>
    <w:rsid w:val="00AE0749"/>
    <w:rsid w:val="00AE07A5"/>
    <w:rsid w:val="00AE0CA2"/>
    <w:rsid w:val="00AE1104"/>
    <w:rsid w:val="00AE4C38"/>
    <w:rsid w:val="00AE56F5"/>
    <w:rsid w:val="00AE5F0C"/>
    <w:rsid w:val="00AF3535"/>
    <w:rsid w:val="00AF4143"/>
    <w:rsid w:val="00AF4BC8"/>
    <w:rsid w:val="00AF6D2F"/>
    <w:rsid w:val="00B00A89"/>
    <w:rsid w:val="00B00F61"/>
    <w:rsid w:val="00B010EA"/>
    <w:rsid w:val="00B019DA"/>
    <w:rsid w:val="00B039E7"/>
    <w:rsid w:val="00B05579"/>
    <w:rsid w:val="00B077C8"/>
    <w:rsid w:val="00B10047"/>
    <w:rsid w:val="00B103EB"/>
    <w:rsid w:val="00B16943"/>
    <w:rsid w:val="00B202EA"/>
    <w:rsid w:val="00B21610"/>
    <w:rsid w:val="00B23180"/>
    <w:rsid w:val="00B26106"/>
    <w:rsid w:val="00B30AC5"/>
    <w:rsid w:val="00B3262C"/>
    <w:rsid w:val="00B33ABD"/>
    <w:rsid w:val="00B3634B"/>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5C1F"/>
    <w:rsid w:val="00BD6516"/>
    <w:rsid w:val="00BD714C"/>
    <w:rsid w:val="00BE1A5D"/>
    <w:rsid w:val="00BE2CB2"/>
    <w:rsid w:val="00BE3A17"/>
    <w:rsid w:val="00BE4A58"/>
    <w:rsid w:val="00BE5271"/>
    <w:rsid w:val="00BF578D"/>
    <w:rsid w:val="00BF6FE8"/>
    <w:rsid w:val="00C018B9"/>
    <w:rsid w:val="00C019E9"/>
    <w:rsid w:val="00C036A6"/>
    <w:rsid w:val="00C03E72"/>
    <w:rsid w:val="00C07051"/>
    <w:rsid w:val="00C07B98"/>
    <w:rsid w:val="00C11DCA"/>
    <w:rsid w:val="00C12410"/>
    <w:rsid w:val="00C139C1"/>
    <w:rsid w:val="00C20E0E"/>
    <w:rsid w:val="00C21157"/>
    <w:rsid w:val="00C212F8"/>
    <w:rsid w:val="00C219C3"/>
    <w:rsid w:val="00C22E8B"/>
    <w:rsid w:val="00C309B2"/>
    <w:rsid w:val="00C35362"/>
    <w:rsid w:val="00C353A9"/>
    <w:rsid w:val="00C35A2A"/>
    <w:rsid w:val="00C36282"/>
    <w:rsid w:val="00C36BC2"/>
    <w:rsid w:val="00C36ED6"/>
    <w:rsid w:val="00C36F14"/>
    <w:rsid w:val="00C5097A"/>
    <w:rsid w:val="00C53CFB"/>
    <w:rsid w:val="00C54D82"/>
    <w:rsid w:val="00C5557E"/>
    <w:rsid w:val="00C5606B"/>
    <w:rsid w:val="00C570C8"/>
    <w:rsid w:val="00C61157"/>
    <w:rsid w:val="00C66E54"/>
    <w:rsid w:val="00C71F85"/>
    <w:rsid w:val="00C73699"/>
    <w:rsid w:val="00C743D7"/>
    <w:rsid w:val="00C74AB4"/>
    <w:rsid w:val="00C767C9"/>
    <w:rsid w:val="00C76AF4"/>
    <w:rsid w:val="00C77B8E"/>
    <w:rsid w:val="00C77EB9"/>
    <w:rsid w:val="00C82052"/>
    <w:rsid w:val="00C841B2"/>
    <w:rsid w:val="00C847D9"/>
    <w:rsid w:val="00C869BB"/>
    <w:rsid w:val="00C90E54"/>
    <w:rsid w:val="00C92C86"/>
    <w:rsid w:val="00C950D4"/>
    <w:rsid w:val="00C958FA"/>
    <w:rsid w:val="00CA0878"/>
    <w:rsid w:val="00CA6D81"/>
    <w:rsid w:val="00CB02CE"/>
    <w:rsid w:val="00CB06C4"/>
    <w:rsid w:val="00CB0D7E"/>
    <w:rsid w:val="00CB13E7"/>
    <w:rsid w:val="00CB1C81"/>
    <w:rsid w:val="00CB208E"/>
    <w:rsid w:val="00CB20C6"/>
    <w:rsid w:val="00CB7422"/>
    <w:rsid w:val="00CB78B2"/>
    <w:rsid w:val="00CC08A3"/>
    <w:rsid w:val="00CC09AE"/>
    <w:rsid w:val="00CC1CF7"/>
    <w:rsid w:val="00CC4161"/>
    <w:rsid w:val="00CC4658"/>
    <w:rsid w:val="00CC5DB4"/>
    <w:rsid w:val="00CC610F"/>
    <w:rsid w:val="00CD037D"/>
    <w:rsid w:val="00CD08E7"/>
    <w:rsid w:val="00CD7B7C"/>
    <w:rsid w:val="00CE01B2"/>
    <w:rsid w:val="00CE2B46"/>
    <w:rsid w:val="00CE47C3"/>
    <w:rsid w:val="00CE595E"/>
    <w:rsid w:val="00CE6B9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72B"/>
    <w:rsid w:val="00D673B7"/>
    <w:rsid w:val="00D70AD3"/>
    <w:rsid w:val="00D73119"/>
    <w:rsid w:val="00D73D0A"/>
    <w:rsid w:val="00D74ADD"/>
    <w:rsid w:val="00D7574A"/>
    <w:rsid w:val="00D8143D"/>
    <w:rsid w:val="00D85EEE"/>
    <w:rsid w:val="00D8628E"/>
    <w:rsid w:val="00D9006C"/>
    <w:rsid w:val="00D91DA5"/>
    <w:rsid w:val="00D9255C"/>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62BE"/>
    <w:rsid w:val="00DF7DCB"/>
    <w:rsid w:val="00DF7F9F"/>
    <w:rsid w:val="00E008F0"/>
    <w:rsid w:val="00E03656"/>
    <w:rsid w:val="00E0413D"/>
    <w:rsid w:val="00E042E3"/>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1BDE"/>
    <w:rsid w:val="00E54C74"/>
    <w:rsid w:val="00E578BA"/>
    <w:rsid w:val="00E621BE"/>
    <w:rsid w:val="00E62938"/>
    <w:rsid w:val="00E630EC"/>
    <w:rsid w:val="00E65361"/>
    <w:rsid w:val="00E737F8"/>
    <w:rsid w:val="00E73CC3"/>
    <w:rsid w:val="00E743A2"/>
    <w:rsid w:val="00E76C9F"/>
    <w:rsid w:val="00E817FF"/>
    <w:rsid w:val="00E83B63"/>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5F82"/>
    <w:rsid w:val="00F0680F"/>
    <w:rsid w:val="00F10A0B"/>
    <w:rsid w:val="00F12014"/>
    <w:rsid w:val="00F120A5"/>
    <w:rsid w:val="00F12B6B"/>
    <w:rsid w:val="00F144F6"/>
    <w:rsid w:val="00F14F1B"/>
    <w:rsid w:val="00F20A33"/>
    <w:rsid w:val="00F24075"/>
    <w:rsid w:val="00F3151B"/>
    <w:rsid w:val="00F32F7E"/>
    <w:rsid w:val="00F33EF6"/>
    <w:rsid w:val="00F33F2E"/>
    <w:rsid w:val="00F37450"/>
    <w:rsid w:val="00F43BB7"/>
    <w:rsid w:val="00F4750D"/>
    <w:rsid w:val="00F50CDE"/>
    <w:rsid w:val="00F51C16"/>
    <w:rsid w:val="00F521D6"/>
    <w:rsid w:val="00F52883"/>
    <w:rsid w:val="00F5431F"/>
    <w:rsid w:val="00F548FA"/>
    <w:rsid w:val="00F54916"/>
    <w:rsid w:val="00F566F6"/>
    <w:rsid w:val="00F57208"/>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D4A0639B-A7FD-384B-AD32-E894340A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9B3D-615E-0346-92C4-FFB6CC67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2023-12-02T00:30:00Z</dcterms:created>
  <dcterms:modified xsi:type="dcterms:W3CDTF">2023-12-02T00:30:00Z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