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789A" w14:textId="77777777" w:rsidR="0011725C" w:rsidRPr="00706549" w:rsidRDefault="0011725C" w:rsidP="00706549">
      <w:pPr>
        <w:pStyle w:val="PolicySection"/>
        <w:keepNext w:val="0"/>
        <w:widowControl w:val="0"/>
        <w:numPr>
          <w:ilvl w:val="0"/>
          <w:numId w:val="10"/>
        </w:numPr>
        <w:adjustRightInd w:val="0"/>
        <w:spacing w:after="0"/>
        <w:ind w:left="1080" w:hanging="1080"/>
        <w:jc w:val="left"/>
        <w:rPr>
          <w:rFonts w:ascii="Times New Roman" w:hAnsi="Times New Roman" w:cs="Times New Roman"/>
          <w:smallCaps/>
          <w:color w:val="000000" w:themeColor="text1"/>
          <w:kern w:val="0"/>
          <w:u w:val="single"/>
        </w:rPr>
      </w:pPr>
      <w:r w:rsidRPr="00706549">
        <w:rPr>
          <w:rFonts w:ascii="Times New Roman" w:hAnsi="Times New Roman" w:cs="Times New Roman"/>
          <w:smallCaps/>
          <w:color w:val="000000" w:themeColor="text1"/>
          <w:kern w:val="0"/>
          <w:u w:val="single"/>
        </w:rPr>
        <w:t>Applicability of Title Relating to High School Graduation</w:t>
      </w:r>
    </w:p>
    <w:p w14:paraId="14D6105A" w14:textId="77777777" w:rsidR="00706549" w:rsidRDefault="00706549" w:rsidP="00743491">
      <w:pPr>
        <w:spacing w:after="0" w:line="240" w:lineRule="auto"/>
        <w:jc w:val="both"/>
        <w:rPr>
          <w:rFonts w:ascii="Times New Roman" w:hAnsi="Times New Roman" w:cs="Times New Roman"/>
          <w:sz w:val="24"/>
          <w:szCs w:val="24"/>
        </w:rPr>
      </w:pPr>
    </w:p>
    <w:p w14:paraId="4F4BD733" w14:textId="77E8E3A9" w:rsidR="00A61103" w:rsidRPr="00716654" w:rsidRDefault="0076404F" w:rsidP="00743491">
      <w:pPr>
        <w:spacing w:after="0" w:line="240" w:lineRule="auto"/>
        <w:jc w:val="both"/>
        <w:rPr>
          <w:rFonts w:ascii="Times New Roman" w:hAnsi="Times New Roman" w:cs="Times New Roman"/>
          <w:i/>
          <w:iCs/>
          <w:sz w:val="24"/>
          <w:szCs w:val="24"/>
        </w:rPr>
      </w:pPr>
      <w:r>
        <w:rPr>
          <w:rFonts w:ascii="Times New Roman" w:hAnsi="Times New Roman" w:cs="Times New Roman"/>
          <w:bCs/>
          <w:kern w:val="0"/>
          <w:sz w:val="24"/>
          <w:szCs w:val="24"/>
        </w:rPr>
        <w:t>Henry Ford Academy Alameda School for Art + Design Charter School</w:t>
      </w:r>
      <w:r w:rsidR="00706549" w:rsidRPr="00716654">
        <w:rPr>
          <w:rFonts w:ascii="Times New Roman" w:hAnsi="Times New Roman" w:cs="Times New Roman"/>
          <w:sz w:val="24"/>
          <w:szCs w:val="24"/>
        </w:rPr>
        <w:t xml:space="preserve"> </w:t>
      </w:r>
      <w:r w:rsidR="0011725C" w:rsidRPr="00716654">
        <w:rPr>
          <w:rFonts w:ascii="Times New Roman" w:hAnsi="Times New Roman" w:cs="Times New Roman"/>
          <w:sz w:val="24"/>
          <w:szCs w:val="24"/>
        </w:rPr>
        <w:t>is subject to a prohibition, restriction, or requirement, as applicable, imposed by Title 2 (Public Education) of the Texas Education Code</w:t>
      </w:r>
      <w:r w:rsidR="0013168D" w:rsidRPr="00716654">
        <w:rPr>
          <w:rFonts w:ascii="Times New Roman" w:hAnsi="Times New Roman" w:cs="Times New Roman"/>
          <w:sz w:val="24"/>
          <w:szCs w:val="24"/>
        </w:rPr>
        <w:t xml:space="preserve"> (</w:t>
      </w:r>
      <w:r w:rsidR="0013168D" w:rsidRPr="00716654">
        <w:rPr>
          <w:rFonts w:ascii="Times New Roman" w:hAnsi="Times New Roman" w:cs="Times New Roman"/>
          <w:sz w:val="24"/>
          <w:szCs w:val="24"/>
        </w:rPr>
        <w:tab/>
        <w:t>“TEC”)</w:t>
      </w:r>
      <w:r w:rsidR="0011725C" w:rsidRPr="00716654">
        <w:rPr>
          <w:rFonts w:ascii="Times New Roman" w:hAnsi="Times New Roman" w:cs="Times New Roman"/>
          <w:sz w:val="24"/>
          <w:szCs w:val="24"/>
        </w:rPr>
        <w:t>, or a rule adopted under Title</w:t>
      </w:r>
      <w:r w:rsidR="00747D9F" w:rsidRPr="00716654">
        <w:rPr>
          <w:rFonts w:ascii="Times New Roman" w:hAnsi="Times New Roman" w:cs="Times New Roman"/>
          <w:sz w:val="24"/>
          <w:szCs w:val="24"/>
        </w:rPr>
        <w:t xml:space="preserve"> </w:t>
      </w:r>
      <w:r w:rsidR="0011725C" w:rsidRPr="00716654">
        <w:rPr>
          <w:rFonts w:ascii="Times New Roman" w:hAnsi="Times New Roman" w:cs="Times New Roman"/>
          <w:sz w:val="24"/>
          <w:szCs w:val="24"/>
        </w:rPr>
        <w:t xml:space="preserve">2 (Public Education) of the TEC, relating to high school graduation under </w:t>
      </w:r>
      <w:r w:rsidR="008E532B" w:rsidRPr="00716654">
        <w:rPr>
          <w:rFonts w:ascii="Times New Roman" w:hAnsi="Times New Roman" w:cs="Times New Roman"/>
          <w:sz w:val="24"/>
          <w:szCs w:val="24"/>
        </w:rPr>
        <w:t>TEC</w:t>
      </w:r>
      <w:r w:rsidR="00A61103" w:rsidRPr="00716654">
        <w:rPr>
          <w:rFonts w:ascii="Times New Roman" w:hAnsi="Times New Roman" w:cs="Times New Roman"/>
          <w:sz w:val="24"/>
          <w:szCs w:val="24"/>
        </w:rPr>
        <w:t xml:space="preserve"> Section </w:t>
      </w:r>
      <w:r w:rsidR="0011725C" w:rsidRPr="00716654">
        <w:rPr>
          <w:rFonts w:ascii="Times New Roman" w:hAnsi="Times New Roman" w:cs="Times New Roman"/>
          <w:bCs/>
          <w:sz w:val="24"/>
          <w:szCs w:val="24"/>
        </w:rPr>
        <w:t>28.025</w:t>
      </w:r>
      <w:r w:rsidR="0011725C" w:rsidRPr="00716654">
        <w:rPr>
          <w:rFonts w:ascii="Times New Roman" w:hAnsi="Times New Roman" w:cs="Times New Roman"/>
          <w:sz w:val="24"/>
          <w:szCs w:val="24"/>
        </w:rPr>
        <w:t>.</w:t>
      </w:r>
    </w:p>
    <w:p w14:paraId="24E0C453" w14:textId="77777777" w:rsidR="00A61103" w:rsidRPr="00716654" w:rsidRDefault="00A61103" w:rsidP="00743491">
      <w:pPr>
        <w:spacing w:after="0" w:line="240" w:lineRule="auto"/>
        <w:jc w:val="both"/>
        <w:rPr>
          <w:rFonts w:ascii="Times New Roman" w:hAnsi="Times New Roman" w:cs="Times New Roman"/>
          <w:i/>
          <w:iCs/>
          <w:sz w:val="24"/>
          <w:szCs w:val="24"/>
        </w:rPr>
      </w:pPr>
    </w:p>
    <w:p w14:paraId="3A06E986" w14:textId="17060CE9" w:rsidR="0011725C" w:rsidRPr="00716654" w:rsidRDefault="00A61103" w:rsidP="00743491">
      <w:pPr>
        <w:spacing w:after="0" w:line="240" w:lineRule="auto"/>
        <w:jc w:val="both"/>
        <w:rPr>
          <w:rFonts w:ascii="Times New Roman" w:hAnsi="Times New Roman" w:cs="Times New Roman"/>
          <w:bCs/>
          <w:i/>
          <w:iCs/>
          <w:sz w:val="24"/>
          <w:szCs w:val="24"/>
        </w:rPr>
      </w:pPr>
      <w:r w:rsidRPr="00716654">
        <w:rPr>
          <w:rFonts w:ascii="Times New Roman" w:hAnsi="Times New Roman" w:cs="Times New Roman"/>
          <w:i/>
          <w:iCs/>
          <w:sz w:val="24"/>
          <w:szCs w:val="24"/>
        </w:rPr>
        <w:t xml:space="preserve">Education Code </w:t>
      </w:r>
      <w:r w:rsidR="0011725C" w:rsidRPr="00716654">
        <w:rPr>
          <w:rFonts w:ascii="Times New Roman" w:hAnsi="Times New Roman" w:cs="Times New Roman"/>
          <w:bCs/>
          <w:i/>
          <w:iCs/>
          <w:sz w:val="24"/>
          <w:szCs w:val="24"/>
        </w:rPr>
        <w:t>12.104(b)(2)(E)</w:t>
      </w:r>
      <w:r w:rsidRPr="00716654">
        <w:rPr>
          <w:rFonts w:ascii="Times New Roman" w:hAnsi="Times New Roman" w:cs="Times New Roman"/>
          <w:bCs/>
          <w:i/>
          <w:iCs/>
          <w:sz w:val="24"/>
          <w:szCs w:val="24"/>
        </w:rPr>
        <w:t>.</w:t>
      </w:r>
    </w:p>
    <w:p w14:paraId="5E2A0CB3" w14:textId="24F62D31" w:rsidR="005618F1" w:rsidRPr="00716654" w:rsidRDefault="005618F1" w:rsidP="00743491">
      <w:pPr>
        <w:spacing w:after="0" w:line="240" w:lineRule="auto"/>
        <w:jc w:val="both"/>
        <w:rPr>
          <w:rFonts w:ascii="Times New Roman" w:hAnsi="Times New Roman" w:cs="Times New Roman"/>
          <w:bCs/>
          <w:i/>
          <w:iCs/>
          <w:sz w:val="24"/>
          <w:szCs w:val="24"/>
        </w:rPr>
      </w:pPr>
    </w:p>
    <w:p w14:paraId="133082C7" w14:textId="1F335168" w:rsidR="005618F1" w:rsidRPr="00716654" w:rsidRDefault="005618F1" w:rsidP="00743491">
      <w:pPr>
        <w:spacing w:after="0" w:line="240" w:lineRule="auto"/>
        <w:jc w:val="both"/>
        <w:rPr>
          <w:rFonts w:ascii="Times New Roman" w:hAnsi="Times New Roman" w:cs="Times New Roman"/>
          <w:b/>
          <w:sz w:val="24"/>
          <w:szCs w:val="24"/>
          <w:u w:val="single"/>
        </w:rPr>
      </w:pPr>
      <w:r w:rsidRPr="00716654">
        <w:rPr>
          <w:rFonts w:ascii="Times New Roman" w:hAnsi="Times New Roman" w:cs="Times New Roman"/>
          <w:b/>
          <w:sz w:val="24"/>
          <w:szCs w:val="24"/>
        </w:rPr>
        <w:t>Sec. 2</w:t>
      </w:r>
      <w:r w:rsidR="00B4797D" w:rsidRPr="00716654">
        <w:rPr>
          <w:rFonts w:ascii="Times New Roman" w:hAnsi="Times New Roman" w:cs="Times New Roman"/>
          <w:b/>
          <w:sz w:val="24"/>
          <w:szCs w:val="24"/>
        </w:rPr>
        <w:t>.</w:t>
      </w:r>
      <w:r w:rsidRPr="00716654">
        <w:rPr>
          <w:rFonts w:ascii="Times New Roman" w:hAnsi="Times New Roman" w:cs="Times New Roman"/>
          <w:b/>
          <w:sz w:val="24"/>
          <w:szCs w:val="24"/>
        </w:rPr>
        <w:t xml:space="preserve"> </w:t>
      </w:r>
      <w:r w:rsidRPr="00716654">
        <w:rPr>
          <w:rFonts w:ascii="Times New Roman" w:hAnsi="Times New Roman" w:cs="Times New Roman"/>
          <w:b/>
          <w:smallCaps/>
          <w:sz w:val="24"/>
          <w:szCs w:val="24"/>
          <w:u w:val="single"/>
        </w:rPr>
        <w:t>Modified Curriculum and Modified Content</w:t>
      </w:r>
      <w:r w:rsidR="003E2426" w:rsidRPr="00716654">
        <w:rPr>
          <w:rFonts w:ascii="Times New Roman" w:hAnsi="Times New Roman" w:cs="Times New Roman"/>
          <w:b/>
          <w:sz w:val="24"/>
          <w:szCs w:val="24"/>
          <w:u w:val="single"/>
        </w:rPr>
        <w:t xml:space="preserve"> </w:t>
      </w:r>
    </w:p>
    <w:p w14:paraId="4F825F53" w14:textId="1E451C49" w:rsidR="005618F1" w:rsidRPr="00716654" w:rsidRDefault="005618F1" w:rsidP="00743491">
      <w:pPr>
        <w:spacing w:after="0" w:line="240" w:lineRule="auto"/>
        <w:jc w:val="both"/>
        <w:rPr>
          <w:rFonts w:ascii="Times New Roman" w:hAnsi="Times New Roman" w:cs="Times New Roman"/>
          <w:b/>
          <w:sz w:val="24"/>
          <w:szCs w:val="24"/>
          <w:u w:val="single"/>
        </w:rPr>
      </w:pPr>
    </w:p>
    <w:p w14:paraId="29E64DB1" w14:textId="08D7C249" w:rsidR="003E2426" w:rsidRPr="00716654" w:rsidRDefault="005618F1" w:rsidP="00743491">
      <w:pPr>
        <w:spacing w:after="0" w:line="240" w:lineRule="auto"/>
        <w:jc w:val="both"/>
        <w:rPr>
          <w:rFonts w:ascii="Times New Roman" w:hAnsi="Times New Roman" w:cs="Times New Roman"/>
          <w:bCs/>
          <w:sz w:val="24"/>
          <w:szCs w:val="24"/>
        </w:rPr>
      </w:pPr>
      <w:r w:rsidRPr="00716654">
        <w:rPr>
          <w:rFonts w:ascii="Times New Roman" w:hAnsi="Times New Roman" w:cs="Times New Roman"/>
          <w:bCs/>
          <w:sz w:val="24"/>
          <w:szCs w:val="24"/>
        </w:rPr>
        <w:t>For purposes of this policy and its related require</w:t>
      </w:r>
      <w:r w:rsidR="003E2426" w:rsidRPr="00716654">
        <w:rPr>
          <w:rFonts w:ascii="Times New Roman" w:hAnsi="Times New Roman" w:cs="Times New Roman"/>
          <w:bCs/>
          <w:sz w:val="24"/>
          <w:szCs w:val="24"/>
        </w:rPr>
        <w:t>ments, “modified curriculum” and “modified content” reference any reduction of the amount or complexity of required Texas Essential Knowledge and skills. Substitutions that are not specifically authorized in statute or regulations must not be considered modified curriculum or modified content.</w:t>
      </w:r>
    </w:p>
    <w:p w14:paraId="07B9217A" w14:textId="0EC6CAA4" w:rsidR="003E2426" w:rsidRPr="00716654" w:rsidRDefault="003E2426" w:rsidP="00743491">
      <w:pPr>
        <w:spacing w:after="0" w:line="240" w:lineRule="auto"/>
        <w:jc w:val="both"/>
        <w:rPr>
          <w:rFonts w:ascii="Times New Roman" w:hAnsi="Times New Roman" w:cs="Times New Roman"/>
          <w:bCs/>
          <w:sz w:val="24"/>
          <w:szCs w:val="24"/>
        </w:rPr>
      </w:pPr>
    </w:p>
    <w:p w14:paraId="7B58B078" w14:textId="7F834497" w:rsidR="00B4797D" w:rsidRPr="00716654" w:rsidRDefault="00B4797D" w:rsidP="00743491">
      <w:pPr>
        <w:spacing w:after="0" w:line="240" w:lineRule="auto"/>
        <w:jc w:val="both"/>
        <w:rPr>
          <w:rFonts w:ascii="Times New Roman" w:hAnsi="Times New Roman" w:cs="Times New Roman"/>
          <w:bCs/>
          <w:i/>
          <w:iCs/>
          <w:sz w:val="24"/>
          <w:szCs w:val="24"/>
        </w:rPr>
      </w:pPr>
      <w:r w:rsidRPr="00716654">
        <w:rPr>
          <w:rFonts w:ascii="Times New Roman" w:hAnsi="Times New Roman" w:cs="Times New Roman"/>
          <w:bCs/>
          <w:i/>
          <w:iCs/>
          <w:sz w:val="24"/>
          <w:szCs w:val="24"/>
        </w:rPr>
        <w:t xml:space="preserve">19 TAC 89.107(k). </w:t>
      </w:r>
    </w:p>
    <w:p w14:paraId="3639965E" w14:textId="77777777" w:rsidR="0011725C" w:rsidRPr="00716654" w:rsidRDefault="0011725C" w:rsidP="00743491">
      <w:pPr>
        <w:spacing w:after="0" w:line="240" w:lineRule="auto"/>
        <w:jc w:val="both"/>
        <w:rPr>
          <w:rFonts w:ascii="Times New Roman" w:hAnsi="Times New Roman" w:cs="Times New Roman"/>
          <w:bCs/>
          <w:sz w:val="24"/>
          <w:szCs w:val="24"/>
        </w:rPr>
      </w:pPr>
    </w:p>
    <w:p w14:paraId="307FECE7" w14:textId="4903507B" w:rsidR="0011725C" w:rsidRPr="00716654" w:rsidRDefault="005D4F57" w:rsidP="005D4F57">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Sec. 3</w:t>
      </w:r>
      <w:r w:rsidR="00B4797D" w:rsidRPr="00716654">
        <w:rPr>
          <w:rFonts w:ascii="Times New Roman" w:hAnsi="Times New Roman" w:cs="Times New Roman"/>
          <w:color w:val="000000" w:themeColor="text1"/>
          <w:kern w:val="0"/>
        </w:rPr>
        <w:t>.</w:t>
      </w:r>
      <w:r w:rsidRPr="00716654">
        <w:rPr>
          <w:rFonts w:ascii="Times New Roman" w:hAnsi="Times New Roman" w:cs="Times New Roman"/>
          <w:color w:val="000000" w:themeColor="text1"/>
          <w:kern w:val="0"/>
        </w:rPr>
        <w:t xml:space="preserve"> </w:t>
      </w:r>
      <w:r w:rsidR="0011725C" w:rsidRPr="00716654">
        <w:rPr>
          <w:rFonts w:ascii="Times New Roman" w:hAnsi="Times New Roman" w:cs="Times New Roman"/>
          <w:smallCaps/>
          <w:color w:val="000000" w:themeColor="text1"/>
          <w:kern w:val="0"/>
          <w:u w:val="single"/>
        </w:rPr>
        <w:t xml:space="preserve">ARD Committee and </w:t>
      </w:r>
      <w:r w:rsidR="0092320B" w:rsidRPr="00716654">
        <w:rPr>
          <w:rFonts w:ascii="Times New Roman" w:hAnsi="Times New Roman" w:cs="Times New Roman"/>
          <w:smallCaps/>
          <w:color w:val="000000" w:themeColor="text1"/>
          <w:kern w:val="0"/>
          <w:u w:val="single"/>
        </w:rPr>
        <w:t>Transition Planning</w:t>
      </w:r>
    </w:p>
    <w:p w14:paraId="0DF3F83A" w14:textId="77777777" w:rsidR="00706549" w:rsidRPr="00716654" w:rsidRDefault="00706549" w:rsidP="00743491">
      <w:pPr>
        <w:spacing w:after="0" w:line="240" w:lineRule="auto"/>
        <w:jc w:val="both"/>
        <w:rPr>
          <w:rFonts w:ascii="Times New Roman" w:hAnsi="Times New Roman" w:cs="Times New Roman"/>
          <w:sz w:val="24"/>
          <w:szCs w:val="24"/>
        </w:rPr>
      </w:pPr>
    </w:p>
    <w:p w14:paraId="50E87EAD" w14:textId="04353B00" w:rsidR="00A61103" w:rsidRPr="00716654" w:rsidRDefault="0092320B"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Admission, Review and Dismissal (“ARD”) committee must begin transition planning in accordance with applicable state and federal law not later than when the student turns age 14. </w:t>
      </w:r>
      <w:r w:rsidR="0011725C" w:rsidRPr="00716654">
        <w:rPr>
          <w:rFonts w:ascii="Times New Roman" w:hAnsi="Times New Roman" w:cs="Times New Roman"/>
          <w:sz w:val="24"/>
          <w:szCs w:val="24"/>
        </w:rPr>
        <w:t>The ARD committee must also consider the student’s graduation plan and what state assessments are required for graduation.</w:t>
      </w:r>
    </w:p>
    <w:p w14:paraId="09251C56" w14:textId="77777777" w:rsidR="008669EB" w:rsidRPr="00716654" w:rsidRDefault="008669EB" w:rsidP="00743491">
      <w:pPr>
        <w:spacing w:after="0" w:line="240" w:lineRule="auto"/>
        <w:jc w:val="both"/>
        <w:rPr>
          <w:rFonts w:ascii="Times New Roman" w:hAnsi="Times New Roman" w:cs="Times New Roman"/>
          <w:sz w:val="24"/>
          <w:szCs w:val="24"/>
        </w:rPr>
      </w:pPr>
    </w:p>
    <w:p w14:paraId="66F2D074" w14:textId="373D0E83" w:rsidR="00A61103" w:rsidRPr="00716654" w:rsidRDefault="00B4797D"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34 CFR 300.43(a), (b), 300.321(b)(2); Education Code 29.011, 29.0111; 19 TAC 89.1055(j).</w:t>
      </w:r>
    </w:p>
    <w:p w14:paraId="36E8C5A1" w14:textId="77777777" w:rsidR="008669EB" w:rsidRPr="00716654" w:rsidRDefault="008669EB" w:rsidP="005D4F57">
      <w:pPr>
        <w:pStyle w:val="PolicySection"/>
        <w:keepNext w:val="0"/>
        <w:widowControl w:val="0"/>
        <w:adjustRightInd w:val="0"/>
        <w:spacing w:after="0"/>
        <w:jc w:val="left"/>
        <w:rPr>
          <w:rFonts w:ascii="Times New Roman" w:hAnsi="Times New Roman" w:cs="Times New Roman"/>
          <w:color w:val="000000" w:themeColor="text1"/>
          <w:kern w:val="0"/>
        </w:rPr>
      </w:pPr>
    </w:p>
    <w:p w14:paraId="4B9B9DCD" w14:textId="6FBCBE98" w:rsidR="0011725C" w:rsidRPr="00716654" w:rsidRDefault="005D4F57" w:rsidP="005D4F57">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Sec. 4</w:t>
      </w:r>
      <w:r w:rsidR="00B4797D" w:rsidRPr="00716654">
        <w:rPr>
          <w:rFonts w:ascii="Times New Roman" w:hAnsi="Times New Roman" w:cs="Times New Roman"/>
          <w:color w:val="000000" w:themeColor="text1"/>
          <w:kern w:val="0"/>
        </w:rPr>
        <w:t>.</w:t>
      </w:r>
      <w:r w:rsidRPr="00716654">
        <w:rPr>
          <w:rFonts w:ascii="Times New Roman" w:hAnsi="Times New Roman" w:cs="Times New Roman"/>
          <w:color w:val="000000" w:themeColor="text1"/>
          <w:kern w:val="0"/>
        </w:rPr>
        <w:t xml:space="preserve"> </w:t>
      </w:r>
      <w:r w:rsidR="0011725C" w:rsidRPr="00716654">
        <w:rPr>
          <w:rFonts w:ascii="Times New Roman" w:hAnsi="Times New Roman" w:cs="Times New Roman"/>
          <w:smallCaps/>
          <w:color w:val="000000" w:themeColor="text1"/>
          <w:kern w:val="0"/>
          <w:u w:val="single"/>
        </w:rPr>
        <w:t>Special Education Eligibility upon Graduation</w:t>
      </w:r>
    </w:p>
    <w:p w14:paraId="080FBD3A" w14:textId="77777777" w:rsidR="00706549" w:rsidRPr="00716654" w:rsidRDefault="00706549" w:rsidP="00743491">
      <w:pPr>
        <w:spacing w:after="0" w:line="240" w:lineRule="auto"/>
        <w:jc w:val="both"/>
        <w:rPr>
          <w:rFonts w:ascii="Times New Roman" w:hAnsi="Times New Roman" w:cs="Times New Roman"/>
          <w:sz w:val="24"/>
          <w:szCs w:val="24"/>
        </w:rPr>
      </w:pPr>
    </w:p>
    <w:p w14:paraId="4D43FB94" w14:textId="777B26CA" w:rsidR="00A61103" w:rsidRPr="00716654" w:rsidRDefault="0012792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Except as specifically provided by law, g</w:t>
      </w:r>
      <w:r w:rsidR="0011725C" w:rsidRPr="00716654">
        <w:rPr>
          <w:rFonts w:ascii="Times New Roman" w:hAnsi="Times New Roman" w:cs="Times New Roman"/>
          <w:sz w:val="24"/>
          <w:szCs w:val="24"/>
        </w:rPr>
        <w:t xml:space="preserve">raduation with a regular high school diploma terminates a student’s eligibility for special education and related services. Termination of eligibility based on graduation requires </w:t>
      </w:r>
      <w:r w:rsidR="0076404F">
        <w:rPr>
          <w:rFonts w:ascii="Times New Roman" w:hAnsi="Times New Roman" w:cs="Times New Roman"/>
          <w:bCs/>
          <w:kern w:val="0"/>
          <w:sz w:val="24"/>
          <w:szCs w:val="24"/>
        </w:rPr>
        <w:t>Henry Ford Academy Alameda School for Art + Design Charter School</w:t>
      </w:r>
      <w:r w:rsidR="00706549" w:rsidRPr="00716654">
        <w:rPr>
          <w:rFonts w:ascii="Times New Roman" w:hAnsi="Times New Roman" w:cs="Times New Roman"/>
          <w:sz w:val="24"/>
          <w:szCs w:val="24"/>
        </w:rPr>
        <w:t xml:space="preserve"> </w:t>
      </w:r>
      <w:r w:rsidR="0011725C" w:rsidRPr="00716654">
        <w:rPr>
          <w:rFonts w:ascii="Times New Roman" w:hAnsi="Times New Roman" w:cs="Times New Roman"/>
          <w:sz w:val="24"/>
          <w:szCs w:val="24"/>
        </w:rPr>
        <w:t xml:space="preserve">to complete a summary of performance in accordance with 34 CFR 300.305(e)(3), and prior written notice must </w:t>
      </w:r>
      <w:r w:rsidR="0092320B" w:rsidRPr="00716654">
        <w:rPr>
          <w:rFonts w:ascii="Times New Roman" w:hAnsi="Times New Roman" w:cs="Times New Roman"/>
          <w:sz w:val="24"/>
          <w:szCs w:val="24"/>
        </w:rPr>
        <w:t xml:space="preserve">also </w:t>
      </w:r>
      <w:r w:rsidR="0011725C" w:rsidRPr="00716654">
        <w:rPr>
          <w:rFonts w:ascii="Times New Roman" w:hAnsi="Times New Roman" w:cs="Times New Roman"/>
          <w:sz w:val="24"/>
          <w:szCs w:val="24"/>
        </w:rPr>
        <w:t>be provided.</w:t>
      </w:r>
    </w:p>
    <w:p w14:paraId="49B9286E" w14:textId="77777777" w:rsidR="00A61103" w:rsidRPr="00716654" w:rsidRDefault="00A61103" w:rsidP="00743491">
      <w:pPr>
        <w:spacing w:after="0" w:line="240" w:lineRule="auto"/>
        <w:jc w:val="both"/>
        <w:rPr>
          <w:rFonts w:ascii="Times New Roman" w:hAnsi="Times New Roman" w:cs="Times New Roman"/>
          <w:i/>
          <w:iCs/>
          <w:sz w:val="24"/>
          <w:szCs w:val="24"/>
        </w:rPr>
      </w:pPr>
    </w:p>
    <w:p w14:paraId="52B63FF5" w14:textId="67507D09" w:rsidR="0011725C" w:rsidRPr="00716654" w:rsidRDefault="0011725C"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34 CFR 300.102</w:t>
      </w:r>
      <w:r w:rsidR="0012792C" w:rsidRPr="00716654">
        <w:rPr>
          <w:rFonts w:ascii="Times New Roman" w:hAnsi="Times New Roman" w:cs="Times New Roman"/>
          <w:i/>
          <w:iCs/>
          <w:sz w:val="24"/>
          <w:szCs w:val="24"/>
        </w:rPr>
        <w:t>; 19 TAC 89.1035(a), 8</w:t>
      </w:r>
      <w:r w:rsidR="005618F1" w:rsidRPr="00716654">
        <w:rPr>
          <w:rFonts w:ascii="Times New Roman" w:hAnsi="Times New Roman" w:cs="Times New Roman"/>
          <w:i/>
          <w:iCs/>
          <w:sz w:val="24"/>
          <w:szCs w:val="24"/>
        </w:rPr>
        <w:t>9</w:t>
      </w:r>
      <w:r w:rsidR="0012792C" w:rsidRPr="00716654">
        <w:rPr>
          <w:rFonts w:ascii="Times New Roman" w:hAnsi="Times New Roman" w:cs="Times New Roman"/>
          <w:i/>
          <w:iCs/>
          <w:sz w:val="24"/>
          <w:szCs w:val="24"/>
        </w:rPr>
        <w:t>.1070(a)</w:t>
      </w:r>
    </w:p>
    <w:p w14:paraId="0CB1B0E5" w14:textId="77777777" w:rsidR="00743491" w:rsidRPr="00716654" w:rsidRDefault="00743491" w:rsidP="00743491">
      <w:pPr>
        <w:spacing w:after="0" w:line="240" w:lineRule="auto"/>
        <w:jc w:val="both"/>
        <w:rPr>
          <w:rFonts w:ascii="Times New Roman" w:hAnsi="Times New Roman" w:cs="Times New Roman"/>
          <w:sz w:val="24"/>
          <w:szCs w:val="24"/>
        </w:rPr>
      </w:pPr>
    </w:p>
    <w:p w14:paraId="737A0552" w14:textId="60204C6E" w:rsidR="00D55545" w:rsidRPr="00716654" w:rsidRDefault="00D55545"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student who meets the age range for eligibility under state and federal law may return to school provided the student was awarded a diploma that satisfied the following conditions:</w:t>
      </w:r>
    </w:p>
    <w:p w14:paraId="5220F5FF" w14:textId="14724FB6" w:rsidR="00D55545" w:rsidRPr="00716654" w:rsidRDefault="00D55545" w:rsidP="00743491">
      <w:pPr>
        <w:spacing w:after="0" w:line="240" w:lineRule="auto"/>
        <w:jc w:val="both"/>
        <w:rPr>
          <w:rFonts w:ascii="Times New Roman" w:hAnsi="Times New Roman" w:cs="Times New Roman"/>
          <w:sz w:val="24"/>
          <w:szCs w:val="24"/>
        </w:rPr>
      </w:pPr>
    </w:p>
    <w:p w14:paraId="0068A7A7" w14:textId="7B97C8BA" w:rsidR="00D55545" w:rsidRPr="00716654" w:rsidRDefault="00D55545" w:rsidP="00D55545">
      <w:pPr>
        <w:pStyle w:val="ListParagraph"/>
        <w:numPr>
          <w:ilvl w:val="0"/>
          <w:numId w:val="30"/>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The student was required to successfully complete the individualized education program (“IEP”); and</w:t>
      </w:r>
    </w:p>
    <w:p w14:paraId="08FC70C6" w14:textId="69A579C2" w:rsidR="00D55545" w:rsidRPr="00716654" w:rsidRDefault="00D55545" w:rsidP="00D55545">
      <w:pPr>
        <w:pStyle w:val="ListParagraph"/>
        <w:numPr>
          <w:ilvl w:val="0"/>
          <w:numId w:val="30"/>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The student was required to:</w:t>
      </w:r>
    </w:p>
    <w:p w14:paraId="3C6546EA" w14:textId="788DCD9E" w:rsidR="005618F1" w:rsidRPr="00716654" w:rsidRDefault="005618F1" w:rsidP="005618F1">
      <w:pPr>
        <w:pStyle w:val="ListParagraph"/>
        <w:numPr>
          <w:ilvl w:val="1"/>
          <w:numId w:val="30"/>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lastRenderedPageBreak/>
        <w:t xml:space="preserve">Obtain full-time employment, based on the child’s abilities and local employment opportunities, and master sufficient self-help skills to enable to the student to maintain employment without direct or ongoing educational support </w:t>
      </w:r>
      <w:r w:rsidR="00716654" w:rsidRPr="00716654">
        <w:rPr>
          <w:rFonts w:ascii="Times New Roman" w:hAnsi="Times New Roman" w:cs="Times New Roman"/>
          <w:sz w:val="24"/>
          <w:szCs w:val="24"/>
        </w:rPr>
        <w:t xml:space="preserve">of </w:t>
      </w:r>
      <w:r w:rsidR="0076404F">
        <w:rPr>
          <w:rFonts w:ascii="Times New Roman" w:hAnsi="Times New Roman" w:cs="Times New Roman"/>
          <w:sz w:val="24"/>
          <w:szCs w:val="24"/>
        </w:rPr>
        <w:t xml:space="preserve">Henry Ford Academy Alameda School for Art + Design Charter </w:t>
      </w:r>
      <w:proofErr w:type="gramStart"/>
      <w:r w:rsidR="0076404F">
        <w:rPr>
          <w:rFonts w:ascii="Times New Roman" w:hAnsi="Times New Roman" w:cs="Times New Roman"/>
          <w:sz w:val="24"/>
          <w:szCs w:val="24"/>
        </w:rPr>
        <w:t>School</w:t>
      </w:r>
      <w:r w:rsidRPr="00716654">
        <w:rPr>
          <w:rFonts w:ascii="Times New Roman" w:hAnsi="Times New Roman" w:cs="Times New Roman"/>
          <w:sz w:val="24"/>
          <w:szCs w:val="24"/>
        </w:rPr>
        <w:t>;</w:t>
      </w:r>
      <w:proofErr w:type="gramEnd"/>
      <w:r w:rsidRPr="00716654">
        <w:rPr>
          <w:rFonts w:ascii="Times New Roman" w:hAnsi="Times New Roman" w:cs="Times New Roman"/>
          <w:sz w:val="24"/>
          <w:szCs w:val="24"/>
        </w:rPr>
        <w:t xml:space="preserve"> </w:t>
      </w:r>
    </w:p>
    <w:p w14:paraId="2D96A214" w14:textId="344F4E35" w:rsidR="005618F1" w:rsidRPr="00716654" w:rsidRDefault="005618F1" w:rsidP="005D4F57">
      <w:pPr>
        <w:pStyle w:val="ListParagraph"/>
        <w:numPr>
          <w:ilvl w:val="1"/>
          <w:numId w:val="30"/>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demonstrate mastery of specific employability skills and self-help skills that do not require ongoing educational support from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sz w:val="24"/>
          <w:szCs w:val="24"/>
        </w:rPr>
        <w:t>; or</w:t>
      </w:r>
    </w:p>
    <w:p w14:paraId="28DC6500" w14:textId="571378FA" w:rsidR="005618F1" w:rsidRPr="00716654" w:rsidRDefault="005618F1" w:rsidP="005D4F57">
      <w:pPr>
        <w:pStyle w:val="ListParagraph"/>
        <w:numPr>
          <w:ilvl w:val="1"/>
          <w:numId w:val="30"/>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have access to services that are not within the legal responsibility of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sz w:val="24"/>
          <w:szCs w:val="24"/>
        </w:rPr>
        <w:t xml:space="preserve"> or employment or educational options for which the student has been prepared for by the academic program.</w:t>
      </w:r>
    </w:p>
    <w:p w14:paraId="0C3CF314" w14:textId="743F46FB" w:rsidR="00D55545" w:rsidRPr="00716654" w:rsidRDefault="00D55545" w:rsidP="005618F1">
      <w:pPr>
        <w:spacing w:after="0" w:line="240" w:lineRule="auto"/>
        <w:jc w:val="both"/>
        <w:rPr>
          <w:rFonts w:ascii="Times New Roman" w:hAnsi="Times New Roman" w:cs="Times New Roman"/>
          <w:sz w:val="24"/>
          <w:szCs w:val="24"/>
        </w:rPr>
      </w:pPr>
    </w:p>
    <w:p w14:paraId="3A92F43C" w14:textId="2F9D480F" w:rsidR="005618F1" w:rsidRPr="00716654" w:rsidRDefault="005618F1" w:rsidP="005618F1">
      <w:pPr>
        <w:spacing w:after="0" w:line="240" w:lineRule="auto"/>
        <w:jc w:val="both"/>
        <w:rPr>
          <w:rFonts w:ascii="Times New Roman" w:hAnsi="Times New Roman" w:cs="Times New Roman"/>
          <w:sz w:val="24"/>
          <w:szCs w:val="24"/>
        </w:rPr>
      </w:pPr>
      <w:r w:rsidRPr="00716654">
        <w:rPr>
          <w:rFonts w:ascii="Times New Roman" w:hAnsi="Times New Roman" w:cs="Times New Roman"/>
          <w:i/>
          <w:iCs/>
          <w:sz w:val="24"/>
          <w:szCs w:val="24"/>
        </w:rPr>
        <w:t>19 TAC 89.1070(b)(3)(</w:t>
      </w:r>
      <w:proofErr w:type="gramStart"/>
      <w:r w:rsidRPr="00716654">
        <w:rPr>
          <w:rFonts w:ascii="Times New Roman" w:hAnsi="Times New Roman" w:cs="Times New Roman"/>
          <w:i/>
          <w:iCs/>
          <w:sz w:val="24"/>
          <w:szCs w:val="24"/>
        </w:rPr>
        <w:t>A)-(</w:t>
      </w:r>
      <w:proofErr w:type="gramEnd"/>
      <w:r w:rsidRPr="00716654">
        <w:rPr>
          <w:rFonts w:ascii="Times New Roman" w:hAnsi="Times New Roman" w:cs="Times New Roman"/>
          <w:i/>
          <w:iCs/>
          <w:sz w:val="24"/>
          <w:szCs w:val="24"/>
        </w:rPr>
        <w:t>C), (f)(4)(A)-C), (j)</w:t>
      </w:r>
      <w:r w:rsidRPr="00716654">
        <w:rPr>
          <w:rFonts w:ascii="Times New Roman" w:hAnsi="Times New Roman" w:cs="Times New Roman"/>
          <w:sz w:val="24"/>
          <w:szCs w:val="24"/>
        </w:rPr>
        <w:t>.</w:t>
      </w:r>
    </w:p>
    <w:p w14:paraId="1791C7E8" w14:textId="6B00DEBE" w:rsidR="005618F1" w:rsidRPr="00716654" w:rsidRDefault="005618F1" w:rsidP="005618F1">
      <w:pPr>
        <w:spacing w:after="0" w:line="240" w:lineRule="auto"/>
        <w:jc w:val="both"/>
        <w:rPr>
          <w:rFonts w:ascii="Times New Roman" w:hAnsi="Times New Roman" w:cs="Times New Roman"/>
          <w:sz w:val="24"/>
          <w:szCs w:val="24"/>
        </w:rPr>
      </w:pPr>
    </w:p>
    <w:p w14:paraId="1B6E0574" w14:textId="16D31A25" w:rsidR="005618F1" w:rsidRPr="00716654" w:rsidRDefault="005618F1" w:rsidP="005618F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Upon request of the student or parent to resume services, the ARD committee must determine the needed educational services.</w:t>
      </w:r>
    </w:p>
    <w:p w14:paraId="3B9EC586" w14:textId="3C628105" w:rsidR="005618F1" w:rsidRPr="00716654" w:rsidRDefault="005618F1" w:rsidP="005618F1">
      <w:pPr>
        <w:spacing w:after="0" w:line="240" w:lineRule="auto"/>
        <w:jc w:val="both"/>
        <w:rPr>
          <w:rFonts w:ascii="Times New Roman" w:hAnsi="Times New Roman" w:cs="Times New Roman"/>
          <w:sz w:val="24"/>
          <w:szCs w:val="24"/>
        </w:rPr>
      </w:pPr>
    </w:p>
    <w:p w14:paraId="29FC76F5" w14:textId="5AFECA06" w:rsidR="00B4797D" w:rsidRPr="00716654" w:rsidRDefault="00B4797D" w:rsidP="005618F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19 TAC 89.1070(j). </w:t>
      </w:r>
    </w:p>
    <w:p w14:paraId="2B2F4831" w14:textId="77777777" w:rsidR="005618F1" w:rsidRPr="00716654" w:rsidRDefault="005618F1" w:rsidP="005618F1">
      <w:pPr>
        <w:spacing w:after="0" w:line="240" w:lineRule="auto"/>
        <w:jc w:val="both"/>
        <w:rPr>
          <w:rFonts w:ascii="Times New Roman" w:hAnsi="Times New Roman" w:cs="Times New Roman"/>
          <w:sz w:val="24"/>
          <w:szCs w:val="24"/>
        </w:rPr>
      </w:pPr>
    </w:p>
    <w:p w14:paraId="5D96148F" w14:textId="1F807FFA" w:rsidR="0011725C" w:rsidRPr="00716654" w:rsidRDefault="002E5947" w:rsidP="002E5947">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Sec. 5</w:t>
      </w:r>
      <w:r w:rsidR="00B4797D" w:rsidRPr="00716654">
        <w:rPr>
          <w:rFonts w:ascii="Times New Roman" w:hAnsi="Times New Roman" w:cs="Times New Roman"/>
          <w:color w:val="000000" w:themeColor="text1"/>
          <w:kern w:val="0"/>
        </w:rPr>
        <w:t>.</w:t>
      </w:r>
      <w:r w:rsidRPr="00716654">
        <w:rPr>
          <w:rFonts w:ascii="Times New Roman" w:hAnsi="Times New Roman" w:cs="Times New Roman"/>
          <w:color w:val="000000" w:themeColor="text1"/>
          <w:kern w:val="0"/>
        </w:rPr>
        <w:t xml:space="preserve"> </w:t>
      </w:r>
      <w:r w:rsidR="0011725C" w:rsidRPr="00716654">
        <w:rPr>
          <w:rFonts w:ascii="Times New Roman" w:hAnsi="Times New Roman" w:cs="Times New Roman"/>
          <w:smallCaps/>
          <w:color w:val="000000" w:themeColor="text1"/>
          <w:kern w:val="0"/>
          <w:u w:val="single"/>
        </w:rPr>
        <w:t>Graduation Requirements under the Foundation High School Program</w:t>
      </w:r>
    </w:p>
    <w:p w14:paraId="3E9DB5A5" w14:textId="77777777" w:rsidR="00706549" w:rsidRPr="00716654" w:rsidRDefault="00706549" w:rsidP="00743491">
      <w:pPr>
        <w:spacing w:after="0" w:line="240" w:lineRule="auto"/>
        <w:jc w:val="both"/>
        <w:rPr>
          <w:rFonts w:ascii="Times New Roman" w:hAnsi="Times New Roman" w:cs="Times New Roman"/>
          <w:sz w:val="24"/>
          <w:szCs w:val="24"/>
        </w:rPr>
      </w:pPr>
    </w:p>
    <w:p w14:paraId="41694E8E" w14:textId="0392F02D" w:rsidR="0011725C"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A student with </w:t>
      </w:r>
      <w:r w:rsidR="006E0B30" w:rsidRPr="00716654">
        <w:rPr>
          <w:rFonts w:ascii="Times New Roman" w:hAnsi="Times New Roman" w:cs="Times New Roman"/>
          <w:sz w:val="24"/>
          <w:szCs w:val="24"/>
        </w:rPr>
        <w:t xml:space="preserve">a </w:t>
      </w:r>
      <w:r w:rsidRPr="00716654">
        <w:rPr>
          <w:rFonts w:ascii="Times New Roman" w:hAnsi="Times New Roman" w:cs="Times New Roman"/>
          <w:sz w:val="24"/>
          <w:szCs w:val="24"/>
        </w:rPr>
        <w:t xml:space="preserve">disability </w:t>
      </w:r>
      <w:r w:rsidR="006B1B79" w:rsidRPr="00716654">
        <w:rPr>
          <w:rFonts w:ascii="Times New Roman" w:hAnsi="Times New Roman" w:cs="Times New Roman"/>
          <w:sz w:val="24"/>
          <w:szCs w:val="24"/>
        </w:rPr>
        <w:t xml:space="preserve">who </w:t>
      </w:r>
      <w:r w:rsidRPr="00716654">
        <w:rPr>
          <w:rFonts w:ascii="Times New Roman" w:hAnsi="Times New Roman" w:cs="Times New Roman"/>
          <w:sz w:val="24"/>
          <w:szCs w:val="24"/>
        </w:rPr>
        <w:t>receives special education services and who enter</w:t>
      </w:r>
      <w:r w:rsidR="00706549" w:rsidRPr="00716654">
        <w:rPr>
          <w:rFonts w:ascii="Times New Roman" w:hAnsi="Times New Roman" w:cs="Times New Roman"/>
          <w:sz w:val="24"/>
          <w:szCs w:val="24"/>
        </w:rPr>
        <w:t>s</w:t>
      </w:r>
      <w:r w:rsidR="006B1B79" w:rsidRPr="00716654">
        <w:rPr>
          <w:rFonts w:ascii="Times New Roman" w:hAnsi="Times New Roman" w:cs="Times New Roman"/>
          <w:sz w:val="24"/>
          <w:szCs w:val="24"/>
        </w:rPr>
        <w:t xml:space="preserve"> or entered</w:t>
      </w:r>
      <w:r w:rsidR="00706549" w:rsidRPr="00716654">
        <w:rPr>
          <w:rFonts w:ascii="Times New Roman" w:hAnsi="Times New Roman" w:cs="Times New Roman"/>
          <w:sz w:val="24"/>
          <w:szCs w:val="24"/>
        </w:rPr>
        <w:t xml:space="preserve"> </w:t>
      </w:r>
      <w:r w:rsidR="006B1B79" w:rsidRPr="00716654">
        <w:rPr>
          <w:rFonts w:ascii="Times New Roman" w:hAnsi="Times New Roman" w:cs="Times New Roman"/>
          <w:sz w:val="24"/>
          <w:szCs w:val="24"/>
        </w:rPr>
        <w:t xml:space="preserve">ninth </w:t>
      </w:r>
      <w:r w:rsidR="00706549" w:rsidRPr="00716654">
        <w:rPr>
          <w:rFonts w:ascii="Times New Roman" w:hAnsi="Times New Roman" w:cs="Times New Roman"/>
          <w:sz w:val="24"/>
          <w:szCs w:val="24"/>
        </w:rPr>
        <w:t>grade</w:t>
      </w:r>
      <w:r w:rsidRPr="00716654">
        <w:rPr>
          <w:rFonts w:ascii="Times New Roman" w:hAnsi="Times New Roman" w:cs="Times New Roman"/>
          <w:sz w:val="24"/>
          <w:szCs w:val="24"/>
        </w:rPr>
        <w:t xml:space="preserve"> </w:t>
      </w:r>
      <w:r w:rsidR="006B1B79" w:rsidRPr="00716654">
        <w:rPr>
          <w:rFonts w:ascii="Times New Roman" w:hAnsi="Times New Roman" w:cs="Times New Roman"/>
          <w:sz w:val="24"/>
          <w:szCs w:val="24"/>
        </w:rPr>
        <w:t xml:space="preserve">during </w:t>
      </w:r>
      <w:r w:rsidRPr="00716654">
        <w:rPr>
          <w:rFonts w:ascii="Times New Roman" w:hAnsi="Times New Roman" w:cs="Times New Roman"/>
          <w:sz w:val="24"/>
          <w:szCs w:val="24"/>
        </w:rPr>
        <w:t xml:space="preserve">or </w:t>
      </w:r>
      <w:r w:rsidR="00545CA5" w:rsidRPr="00716654">
        <w:rPr>
          <w:rFonts w:ascii="Times New Roman" w:hAnsi="Times New Roman" w:cs="Times New Roman"/>
          <w:sz w:val="24"/>
          <w:szCs w:val="24"/>
        </w:rPr>
        <w:t>after</w:t>
      </w:r>
      <w:r w:rsidRPr="00716654">
        <w:rPr>
          <w:rFonts w:ascii="Times New Roman" w:hAnsi="Times New Roman" w:cs="Times New Roman"/>
          <w:sz w:val="24"/>
          <w:szCs w:val="24"/>
        </w:rPr>
        <w:t xml:space="preserve"> the 2014-2015 school year may </w:t>
      </w:r>
      <w:r w:rsidR="006B1B79" w:rsidRPr="00716654">
        <w:rPr>
          <w:rFonts w:ascii="Times New Roman" w:hAnsi="Times New Roman" w:cs="Times New Roman"/>
          <w:sz w:val="24"/>
          <w:szCs w:val="24"/>
        </w:rPr>
        <w:t xml:space="preserve">graduate and </w:t>
      </w:r>
      <w:r w:rsidRPr="00716654">
        <w:rPr>
          <w:rFonts w:ascii="Times New Roman" w:hAnsi="Times New Roman" w:cs="Times New Roman"/>
          <w:sz w:val="24"/>
          <w:szCs w:val="24"/>
        </w:rPr>
        <w:t>receive a regular high school diploma if the student</w:t>
      </w:r>
      <w:r w:rsidR="006B1B79" w:rsidRPr="00716654">
        <w:rPr>
          <w:rFonts w:ascii="Times New Roman" w:hAnsi="Times New Roman" w:cs="Times New Roman"/>
          <w:sz w:val="24"/>
          <w:szCs w:val="24"/>
        </w:rPr>
        <w:t xml:space="preserve"> satisfies the following criteria</w:t>
      </w:r>
      <w:r w:rsidRPr="00716654">
        <w:rPr>
          <w:rFonts w:ascii="Times New Roman" w:hAnsi="Times New Roman" w:cs="Times New Roman"/>
          <w:sz w:val="24"/>
          <w:szCs w:val="24"/>
        </w:rPr>
        <w:t>:</w:t>
      </w:r>
    </w:p>
    <w:p w14:paraId="434E4844" w14:textId="77777777" w:rsidR="00706549" w:rsidRPr="00716654" w:rsidRDefault="00706549" w:rsidP="00743491">
      <w:pPr>
        <w:spacing w:after="0" w:line="240" w:lineRule="auto"/>
        <w:jc w:val="both"/>
        <w:rPr>
          <w:rFonts w:ascii="Times New Roman" w:hAnsi="Times New Roman" w:cs="Times New Roman"/>
          <w:sz w:val="24"/>
          <w:szCs w:val="24"/>
        </w:rPr>
      </w:pPr>
    </w:p>
    <w:p w14:paraId="7FF76E21" w14:textId="3D9E057E" w:rsidR="0011725C" w:rsidRPr="00716654" w:rsidRDefault="0011725C" w:rsidP="00706549">
      <w:pPr>
        <w:pStyle w:val="ListParagraph"/>
        <w:numPr>
          <w:ilvl w:val="0"/>
          <w:numId w:val="11"/>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Demonstrates mastery of the required states standards</w:t>
      </w:r>
      <w:r w:rsidR="0012792C" w:rsidRPr="00716654">
        <w:rPr>
          <w:rFonts w:ascii="Times New Roman" w:hAnsi="Times New Roman" w:cs="Times New Roman"/>
          <w:sz w:val="24"/>
          <w:szCs w:val="24"/>
        </w:rPr>
        <w:t xml:space="preserve"> or </w:t>
      </w:r>
      <w:r w:rsidR="0076404F">
        <w:rPr>
          <w:rFonts w:ascii="Times New Roman" w:hAnsi="Times New Roman" w:cs="Times New Roman"/>
          <w:bCs/>
          <w:kern w:val="0"/>
          <w:sz w:val="24"/>
          <w:szCs w:val="24"/>
        </w:rPr>
        <w:t>Henry Ford Academy Alameda School for Art + Design Charter School</w:t>
      </w:r>
      <w:r w:rsidR="0012792C" w:rsidRPr="00716654">
        <w:rPr>
          <w:rFonts w:ascii="Times New Roman" w:hAnsi="Times New Roman" w:cs="Times New Roman"/>
          <w:bCs/>
          <w:kern w:val="0"/>
          <w:sz w:val="24"/>
          <w:szCs w:val="24"/>
        </w:rPr>
        <w:t xml:space="preserve">’s standards if they are </w:t>
      </w:r>
      <w:proofErr w:type="gramStart"/>
      <w:r w:rsidR="0012792C" w:rsidRPr="00716654">
        <w:rPr>
          <w:rFonts w:ascii="Times New Roman" w:hAnsi="Times New Roman" w:cs="Times New Roman"/>
          <w:bCs/>
          <w:kern w:val="0"/>
          <w:sz w:val="24"/>
          <w:szCs w:val="24"/>
        </w:rPr>
        <w:t>greater</w:t>
      </w:r>
      <w:r w:rsidR="006E0B30" w:rsidRPr="00716654">
        <w:rPr>
          <w:rFonts w:ascii="Times New Roman" w:hAnsi="Times New Roman" w:cs="Times New Roman"/>
          <w:sz w:val="24"/>
          <w:szCs w:val="24"/>
        </w:rPr>
        <w:t>;</w:t>
      </w:r>
      <w:proofErr w:type="gramEnd"/>
    </w:p>
    <w:p w14:paraId="5248F24E" w14:textId="2D8E0D74" w:rsidR="0011725C" w:rsidRPr="00716654" w:rsidRDefault="0012792C" w:rsidP="00706549">
      <w:pPr>
        <w:pStyle w:val="ListParagraph"/>
        <w:numPr>
          <w:ilvl w:val="0"/>
          <w:numId w:val="11"/>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Satisfactorily completes </w:t>
      </w:r>
      <w:r w:rsidR="0011725C" w:rsidRPr="00716654">
        <w:rPr>
          <w:rFonts w:ascii="Times New Roman" w:hAnsi="Times New Roman" w:cs="Times New Roman"/>
          <w:sz w:val="24"/>
          <w:szCs w:val="24"/>
        </w:rPr>
        <w:t xml:space="preserve">the credit requirements </w:t>
      </w:r>
      <w:r w:rsidRPr="00716654">
        <w:rPr>
          <w:rFonts w:ascii="Times New Roman" w:hAnsi="Times New Roman" w:cs="Times New Roman"/>
          <w:sz w:val="24"/>
          <w:szCs w:val="24"/>
        </w:rPr>
        <w:t xml:space="preserve">for graduation </w:t>
      </w:r>
      <w:r w:rsidR="0011725C" w:rsidRPr="00716654">
        <w:rPr>
          <w:rFonts w:ascii="Times New Roman" w:hAnsi="Times New Roman" w:cs="Times New Roman"/>
          <w:sz w:val="24"/>
          <w:szCs w:val="24"/>
        </w:rPr>
        <w:t>under the Foundation High School Program</w:t>
      </w:r>
      <w:r w:rsidR="006E0B30" w:rsidRPr="00716654">
        <w:rPr>
          <w:rFonts w:ascii="Times New Roman" w:hAnsi="Times New Roman" w:cs="Times New Roman"/>
          <w:sz w:val="24"/>
          <w:szCs w:val="24"/>
        </w:rPr>
        <w:t xml:space="preserve">; </w:t>
      </w:r>
      <w:r w:rsidR="00245A22" w:rsidRPr="00716654">
        <w:rPr>
          <w:rFonts w:ascii="Times New Roman" w:hAnsi="Times New Roman" w:cs="Times New Roman"/>
          <w:sz w:val="24"/>
          <w:szCs w:val="24"/>
        </w:rPr>
        <w:t>and</w:t>
      </w:r>
    </w:p>
    <w:p w14:paraId="5384802A" w14:textId="4A877997" w:rsidR="0011725C" w:rsidRPr="00716654" w:rsidRDefault="0011725C" w:rsidP="00706549">
      <w:pPr>
        <w:pStyle w:val="ListParagraph"/>
        <w:numPr>
          <w:ilvl w:val="0"/>
          <w:numId w:val="11"/>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Achieves satisfactory performance on the required </w:t>
      </w:r>
      <w:r w:rsidR="0012792C" w:rsidRPr="00716654">
        <w:rPr>
          <w:rFonts w:ascii="Times New Roman" w:hAnsi="Times New Roman" w:cs="Times New Roman"/>
          <w:sz w:val="24"/>
          <w:szCs w:val="24"/>
        </w:rPr>
        <w:t xml:space="preserve">end-of-course assessment instruments. </w:t>
      </w:r>
    </w:p>
    <w:p w14:paraId="0D3F74B5" w14:textId="77777777" w:rsidR="0012792C" w:rsidRPr="00716654" w:rsidRDefault="0012792C" w:rsidP="005D4F57">
      <w:pPr>
        <w:pStyle w:val="ListParagraph"/>
        <w:spacing w:after="0" w:line="240" w:lineRule="auto"/>
        <w:jc w:val="both"/>
        <w:rPr>
          <w:rFonts w:ascii="Times New Roman" w:hAnsi="Times New Roman" w:cs="Times New Roman"/>
          <w:sz w:val="24"/>
          <w:szCs w:val="24"/>
        </w:rPr>
      </w:pPr>
    </w:p>
    <w:p w14:paraId="382D6E17" w14:textId="41755D31" w:rsidR="00545CA5" w:rsidRPr="00716654" w:rsidRDefault="00545CA5"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Education Code 28.025(c)(1), 39.025; 19 TAC </w:t>
      </w:r>
      <w:r w:rsidR="006B1B79" w:rsidRPr="00716654">
        <w:rPr>
          <w:rFonts w:ascii="Times New Roman" w:hAnsi="Times New Roman" w:cs="Times New Roman"/>
          <w:i/>
          <w:iCs/>
          <w:sz w:val="24"/>
          <w:szCs w:val="24"/>
        </w:rPr>
        <w:t xml:space="preserve">74.12, </w:t>
      </w:r>
      <w:r w:rsidR="000143E3" w:rsidRPr="00716654">
        <w:rPr>
          <w:rFonts w:ascii="Times New Roman" w:hAnsi="Times New Roman" w:cs="Times New Roman"/>
          <w:i/>
          <w:iCs/>
          <w:sz w:val="24"/>
          <w:szCs w:val="24"/>
        </w:rPr>
        <w:t xml:space="preserve">74.125(n), </w:t>
      </w:r>
      <w:r w:rsidRPr="00716654">
        <w:rPr>
          <w:rFonts w:ascii="Times New Roman" w:hAnsi="Times New Roman" w:cs="Times New Roman"/>
          <w:i/>
          <w:iCs/>
          <w:sz w:val="24"/>
          <w:szCs w:val="24"/>
        </w:rPr>
        <w:t>89.1070(b)(1), 101.3023(a).</w:t>
      </w:r>
    </w:p>
    <w:p w14:paraId="242A64D8" w14:textId="77777777" w:rsidR="00545CA5" w:rsidRPr="00716654" w:rsidRDefault="00545CA5" w:rsidP="00743491">
      <w:pPr>
        <w:spacing w:after="0" w:line="240" w:lineRule="auto"/>
        <w:jc w:val="both"/>
        <w:rPr>
          <w:rFonts w:ascii="Times New Roman" w:hAnsi="Times New Roman" w:cs="Times New Roman"/>
          <w:sz w:val="24"/>
          <w:szCs w:val="24"/>
        </w:rPr>
      </w:pPr>
    </w:p>
    <w:p w14:paraId="14524967" w14:textId="0BDC85B3" w:rsidR="005A25B0"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A student who receives special education services entering </w:t>
      </w:r>
      <w:r w:rsidR="00245A22" w:rsidRPr="00716654">
        <w:rPr>
          <w:rFonts w:ascii="Times New Roman" w:hAnsi="Times New Roman" w:cs="Times New Roman"/>
          <w:sz w:val="24"/>
          <w:szCs w:val="24"/>
        </w:rPr>
        <w:t xml:space="preserve">ninth </w:t>
      </w:r>
      <w:r w:rsidRPr="00716654">
        <w:rPr>
          <w:rFonts w:ascii="Times New Roman" w:hAnsi="Times New Roman" w:cs="Times New Roman"/>
          <w:sz w:val="24"/>
          <w:szCs w:val="24"/>
        </w:rPr>
        <w:t xml:space="preserve">grade in 2014-2015 or after may also </w:t>
      </w:r>
      <w:r w:rsidR="00545CA5" w:rsidRPr="00716654">
        <w:rPr>
          <w:rFonts w:ascii="Times New Roman" w:hAnsi="Times New Roman" w:cs="Times New Roman"/>
          <w:sz w:val="24"/>
          <w:szCs w:val="24"/>
        </w:rPr>
        <w:t xml:space="preserve">graduate and </w:t>
      </w:r>
      <w:r w:rsidRPr="00716654">
        <w:rPr>
          <w:rFonts w:ascii="Times New Roman" w:hAnsi="Times New Roman" w:cs="Times New Roman"/>
          <w:sz w:val="24"/>
          <w:szCs w:val="24"/>
        </w:rPr>
        <w:t xml:space="preserve">earn a </w:t>
      </w:r>
      <w:r w:rsidR="00545CA5" w:rsidRPr="00716654">
        <w:rPr>
          <w:rFonts w:ascii="Times New Roman" w:hAnsi="Times New Roman" w:cs="Times New Roman"/>
          <w:sz w:val="24"/>
          <w:szCs w:val="24"/>
        </w:rPr>
        <w:t xml:space="preserve">regular </w:t>
      </w:r>
      <w:r w:rsidRPr="00716654">
        <w:rPr>
          <w:rFonts w:ascii="Times New Roman" w:hAnsi="Times New Roman" w:cs="Times New Roman"/>
          <w:sz w:val="24"/>
          <w:szCs w:val="24"/>
        </w:rPr>
        <w:t>high school diploma if</w:t>
      </w:r>
      <w:r w:rsidR="005A25B0" w:rsidRPr="00716654">
        <w:rPr>
          <w:rFonts w:ascii="Times New Roman" w:hAnsi="Times New Roman" w:cs="Times New Roman"/>
          <w:sz w:val="24"/>
          <w:szCs w:val="24"/>
        </w:rPr>
        <w:t>:</w:t>
      </w:r>
    </w:p>
    <w:p w14:paraId="2D1BAD32" w14:textId="77777777" w:rsidR="000143E3" w:rsidRPr="00716654" w:rsidRDefault="000143E3" w:rsidP="00743491">
      <w:pPr>
        <w:spacing w:after="0" w:line="240" w:lineRule="auto"/>
        <w:jc w:val="both"/>
        <w:rPr>
          <w:rFonts w:ascii="Times New Roman" w:hAnsi="Times New Roman" w:cs="Times New Roman"/>
          <w:sz w:val="24"/>
          <w:szCs w:val="24"/>
        </w:rPr>
      </w:pPr>
    </w:p>
    <w:p w14:paraId="5E54EEB6" w14:textId="71DCACF2" w:rsidR="005A25B0" w:rsidRPr="00716654" w:rsidRDefault="005A25B0" w:rsidP="005A25B0">
      <w:pPr>
        <w:pStyle w:val="ListParagraph"/>
        <w:numPr>
          <w:ilvl w:val="0"/>
          <w:numId w:val="25"/>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student demonstrates mastery of the required states standards or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bCs/>
          <w:kern w:val="0"/>
          <w:sz w:val="24"/>
          <w:szCs w:val="24"/>
        </w:rPr>
        <w:t xml:space="preserve">’s standards if they are </w:t>
      </w:r>
      <w:proofErr w:type="gramStart"/>
      <w:r w:rsidRPr="00716654">
        <w:rPr>
          <w:rFonts w:ascii="Times New Roman" w:hAnsi="Times New Roman" w:cs="Times New Roman"/>
          <w:bCs/>
          <w:kern w:val="0"/>
          <w:sz w:val="24"/>
          <w:szCs w:val="24"/>
        </w:rPr>
        <w:t>greater</w:t>
      </w:r>
      <w:r w:rsidRPr="00716654">
        <w:rPr>
          <w:rFonts w:ascii="Times New Roman" w:hAnsi="Times New Roman" w:cs="Times New Roman"/>
          <w:sz w:val="24"/>
          <w:szCs w:val="24"/>
        </w:rPr>
        <w:t>;</w:t>
      </w:r>
      <w:proofErr w:type="gramEnd"/>
    </w:p>
    <w:p w14:paraId="7B56986D" w14:textId="644CC0CF" w:rsidR="005A25B0" w:rsidRPr="00716654" w:rsidRDefault="005A25B0" w:rsidP="005A25B0">
      <w:pPr>
        <w:pStyle w:val="ListParagraph"/>
        <w:numPr>
          <w:ilvl w:val="0"/>
          <w:numId w:val="25"/>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The student satisfactorily completes the credit requirements for graduation under the Foundation High School Program; but</w:t>
      </w:r>
    </w:p>
    <w:p w14:paraId="7F9D2565" w14:textId="404E4CB7" w:rsidR="005A25B0" w:rsidRPr="00716654" w:rsidRDefault="005A25B0" w:rsidP="005A25B0">
      <w:pPr>
        <w:pStyle w:val="ListParagraph"/>
        <w:numPr>
          <w:ilvl w:val="0"/>
          <w:numId w:val="25"/>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The student’s ARD committee has determined that satisfactory performance on the required end-of-course instruments is not necessary for graduation.</w:t>
      </w:r>
    </w:p>
    <w:p w14:paraId="16E1DFDA" w14:textId="3FDCBE09" w:rsidR="005A25B0" w:rsidRPr="00716654" w:rsidRDefault="005A25B0" w:rsidP="005A25B0">
      <w:pPr>
        <w:spacing w:after="0" w:line="240" w:lineRule="auto"/>
        <w:jc w:val="both"/>
        <w:rPr>
          <w:rFonts w:ascii="Times New Roman" w:hAnsi="Times New Roman" w:cs="Times New Roman"/>
          <w:sz w:val="24"/>
          <w:szCs w:val="24"/>
        </w:rPr>
      </w:pPr>
    </w:p>
    <w:p w14:paraId="127341A7" w14:textId="51C1655E" w:rsidR="005A25B0" w:rsidRPr="00716654" w:rsidRDefault="005A25B0" w:rsidP="005A25B0">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19 TAC 89.1070(b)(2).</w:t>
      </w:r>
    </w:p>
    <w:p w14:paraId="035AA2B7" w14:textId="77777777" w:rsidR="005A25B0" w:rsidRPr="00716654" w:rsidRDefault="005A25B0" w:rsidP="005D4F57">
      <w:pPr>
        <w:spacing w:after="0" w:line="240" w:lineRule="auto"/>
        <w:jc w:val="both"/>
        <w:rPr>
          <w:rFonts w:ascii="Times New Roman" w:hAnsi="Times New Roman" w:cs="Times New Roman"/>
          <w:sz w:val="24"/>
          <w:szCs w:val="24"/>
        </w:rPr>
      </w:pPr>
    </w:p>
    <w:p w14:paraId="4B2C5B53" w14:textId="6DEEFB8D" w:rsidR="000143E3" w:rsidRPr="00716654" w:rsidRDefault="000143E3"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student who receives special education services entering ninth grade in 2014-2015 or after may also graduate and earn a regular high school diploma if:</w:t>
      </w:r>
    </w:p>
    <w:p w14:paraId="45718012" w14:textId="759E3035" w:rsidR="000143E3" w:rsidRPr="00716654" w:rsidRDefault="000143E3" w:rsidP="00743491">
      <w:pPr>
        <w:spacing w:after="0" w:line="240" w:lineRule="auto"/>
        <w:jc w:val="both"/>
        <w:rPr>
          <w:rFonts w:ascii="Times New Roman" w:hAnsi="Times New Roman" w:cs="Times New Roman"/>
          <w:sz w:val="24"/>
          <w:szCs w:val="24"/>
        </w:rPr>
      </w:pPr>
    </w:p>
    <w:p w14:paraId="13218A18" w14:textId="6EB32EA5" w:rsidR="00B53CDD" w:rsidRPr="00716654" w:rsidRDefault="00B53CDD" w:rsidP="00B53CDD">
      <w:pPr>
        <w:pStyle w:val="ListParagraph"/>
        <w:numPr>
          <w:ilvl w:val="0"/>
          <w:numId w:val="26"/>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student demonstrates mastery of the required states standards or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bCs/>
          <w:kern w:val="0"/>
          <w:sz w:val="24"/>
          <w:szCs w:val="24"/>
        </w:rPr>
        <w:t xml:space="preserve">’s standards if they are </w:t>
      </w:r>
      <w:proofErr w:type="gramStart"/>
      <w:r w:rsidRPr="00716654">
        <w:rPr>
          <w:rFonts w:ascii="Times New Roman" w:hAnsi="Times New Roman" w:cs="Times New Roman"/>
          <w:bCs/>
          <w:kern w:val="0"/>
          <w:sz w:val="24"/>
          <w:szCs w:val="24"/>
        </w:rPr>
        <w:t>greater</w:t>
      </w:r>
      <w:r w:rsidRPr="00716654">
        <w:rPr>
          <w:rFonts w:ascii="Times New Roman" w:hAnsi="Times New Roman" w:cs="Times New Roman"/>
          <w:sz w:val="24"/>
          <w:szCs w:val="24"/>
        </w:rPr>
        <w:t>;</w:t>
      </w:r>
      <w:proofErr w:type="gramEnd"/>
    </w:p>
    <w:p w14:paraId="08BB7C82" w14:textId="648EE5BA" w:rsidR="00B53CDD" w:rsidRPr="00716654" w:rsidRDefault="00B53CDD" w:rsidP="00B53CDD">
      <w:pPr>
        <w:pStyle w:val="ListParagraph"/>
        <w:numPr>
          <w:ilvl w:val="0"/>
          <w:numId w:val="26"/>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student satisfactorily completes the credit requirements for graduation under the Foundation High School Program, one or more of which contain modified curriculum that is aligned to the standards applicable to general </w:t>
      </w:r>
      <w:proofErr w:type="gramStart"/>
      <w:r w:rsidRPr="00716654">
        <w:rPr>
          <w:rFonts w:ascii="Times New Roman" w:hAnsi="Times New Roman" w:cs="Times New Roman"/>
          <w:sz w:val="24"/>
          <w:szCs w:val="24"/>
        </w:rPr>
        <w:t>education;</w:t>
      </w:r>
      <w:proofErr w:type="gramEnd"/>
      <w:r w:rsidRPr="00716654">
        <w:rPr>
          <w:rFonts w:ascii="Times New Roman" w:hAnsi="Times New Roman" w:cs="Times New Roman"/>
          <w:sz w:val="24"/>
          <w:szCs w:val="24"/>
        </w:rPr>
        <w:t xml:space="preserve"> </w:t>
      </w:r>
    </w:p>
    <w:p w14:paraId="1BA44D23" w14:textId="30BEC3CE" w:rsidR="00B53CDD" w:rsidRPr="00716654" w:rsidRDefault="00B53CDD" w:rsidP="00B53CDD">
      <w:pPr>
        <w:pStyle w:val="ListParagraph"/>
        <w:numPr>
          <w:ilvl w:val="0"/>
          <w:numId w:val="26"/>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The student achieves satisfactory performance on the required end-of-course assessment instruments, unless the student’s ARD committee has determined that satisfactory performance on the required end-of-course instruments is not necessary for graduation; and</w:t>
      </w:r>
    </w:p>
    <w:p w14:paraId="2D5B92C2" w14:textId="11976346" w:rsidR="00706549" w:rsidRPr="00716654" w:rsidRDefault="00B53CDD" w:rsidP="00743491">
      <w:pPr>
        <w:pStyle w:val="ListParagraph"/>
        <w:numPr>
          <w:ilvl w:val="0"/>
          <w:numId w:val="26"/>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student </w:t>
      </w:r>
      <w:r w:rsidR="0011725C" w:rsidRPr="00716654">
        <w:rPr>
          <w:rFonts w:ascii="Times New Roman" w:hAnsi="Times New Roman" w:cs="Times New Roman"/>
          <w:sz w:val="24"/>
          <w:szCs w:val="24"/>
        </w:rPr>
        <w:t xml:space="preserve">successfully completes the </w:t>
      </w:r>
      <w:r w:rsidR="00D55545" w:rsidRPr="00716654">
        <w:rPr>
          <w:rFonts w:ascii="Times New Roman" w:hAnsi="Times New Roman" w:cs="Times New Roman"/>
          <w:sz w:val="24"/>
          <w:szCs w:val="24"/>
        </w:rPr>
        <w:t xml:space="preserve">IEP </w:t>
      </w:r>
      <w:r w:rsidR="0011725C" w:rsidRPr="00716654">
        <w:rPr>
          <w:rFonts w:ascii="Times New Roman" w:hAnsi="Times New Roman" w:cs="Times New Roman"/>
          <w:sz w:val="24"/>
          <w:szCs w:val="24"/>
        </w:rPr>
        <w:t>and meets one of the following</w:t>
      </w:r>
      <w:r w:rsidRPr="00716654">
        <w:rPr>
          <w:rFonts w:ascii="Times New Roman" w:hAnsi="Times New Roman" w:cs="Times New Roman"/>
          <w:sz w:val="24"/>
          <w:szCs w:val="24"/>
        </w:rPr>
        <w:t xml:space="preserve"> conditions</w:t>
      </w:r>
      <w:r w:rsidR="0011725C" w:rsidRPr="00716654">
        <w:rPr>
          <w:rFonts w:ascii="Times New Roman" w:hAnsi="Times New Roman" w:cs="Times New Roman"/>
          <w:sz w:val="24"/>
          <w:szCs w:val="24"/>
        </w:rPr>
        <w:t>:</w:t>
      </w:r>
    </w:p>
    <w:p w14:paraId="5F4FC8EC" w14:textId="178F2730" w:rsidR="0011725C" w:rsidRPr="00716654" w:rsidRDefault="0011725C" w:rsidP="008669EB">
      <w:pPr>
        <w:pStyle w:val="ListParagraph"/>
        <w:numPr>
          <w:ilvl w:val="0"/>
          <w:numId w:val="27"/>
        </w:numPr>
        <w:spacing w:after="0" w:line="240" w:lineRule="auto"/>
        <w:ind w:left="1800"/>
        <w:jc w:val="both"/>
        <w:rPr>
          <w:rFonts w:ascii="Times New Roman" w:hAnsi="Times New Roman" w:cs="Times New Roman"/>
          <w:sz w:val="24"/>
          <w:szCs w:val="24"/>
        </w:rPr>
      </w:pPr>
      <w:r w:rsidRPr="00716654">
        <w:rPr>
          <w:rFonts w:ascii="Times New Roman" w:hAnsi="Times New Roman" w:cs="Times New Roman"/>
          <w:sz w:val="24"/>
          <w:szCs w:val="24"/>
        </w:rPr>
        <w:t>consistent with the IEP, the student obtains full-time employment and masters sufficient self-help skills to enable to the student to maintain employment without direct or ongoing educational support</w:t>
      </w:r>
      <w:r w:rsidR="00B53CDD" w:rsidRPr="00716654">
        <w:rPr>
          <w:rFonts w:ascii="Times New Roman" w:hAnsi="Times New Roman" w:cs="Times New Roman"/>
          <w:sz w:val="24"/>
          <w:szCs w:val="24"/>
        </w:rPr>
        <w:t xml:space="preserve"> of </w:t>
      </w:r>
      <w:r w:rsidR="0076404F">
        <w:rPr>
          <w:rFonts w:ascii="Times New Roman" w:hAnsi="Times New Roman" w:cs="Times New Roman"/>
          <w:bCs/>
          <w:kern w:val="0"/>
          <w:sz w:val="24"/>
          <w:szCs w:val="24"/>
        </w:rPr>
        <w:t xml:space="preserve">Henry Ford Academy Alameda School for Art + Design Charter </w:t>
      </w:r>
      <w:proofErr w:type="gramStart"/>
      <w:r w:rsidR="0076404F">
        <w:rPr>
          <w:rFonts w:ascii="Times New Roman" w:hAnsi="Times New Roman" w:cs="Times New Roman"/>
          <w:bCs/>
          <w:kern w:val="0"/>
          <w:sz w:val="24"/>
          <w:szCs w:val="24"/>
        </w:rPr>
        <w:t>School</w:t>
      </w:r>
      <w:r w:rsidRPr="00716654">
        <w:rPr>
          <w:rFonts w:ascii="Times New Roman" w:hAnsi="Times New Roman" w:cs="Times New Roman"/>
          <w:sz w:val="24"/>
          <w:szCs w:val="24"/>
        </w:rPr>
        <w:t>;</w:t>
      </w:r>
      <w:proofErr w:type="gramEnd"/>
      <w:r w:rsidRPr="00716654">
        <w:rPr>
          <w:rFonts w:ascii="Times New Roman" w:hAnsi="Times New Roman" w:cs="Times New Roman"/>
          <w:sz w:val="24"/>
          <w:szCs w:val="24"/>
        </w:rPr>
        <w:t xml:space="preserve"> </w:t>
      </w:r>
    </w:p>
    <w:p w14:paraId="12DBDD7A" w14:textId="2F32C182" w:rsidR="0011725C" w:rsidRPr="00716654" w:rsidRDefault="0011725C" w:rsidP="008669EB">
      <w:pPr>
        <w:pStyle w:val="ListParagraph"/>
        <w:numPr>
          <w:ilvl w:val="0"/>
          <w:numId w:val="27"/>
        </w:numPr>
        <w:spacing w:after="0" w:line="240" w:lineRule="auto"/>
        <w:ind w:left="1800"/>
        <w:jc w:val="both"/>
        <w:rPr>
          <w:rFonts w:ascii="Times New Roman" w:hAnsi="Times New Roman" w:cs="Times New Roman"/>
          <w:sz w:val="24"/>
          <w:szCs w:val="24"/>
        </w:rPr>
      </w:pPr>
      <w:r w:rsidRPr="00716654">
        <w:rPr>
          <w:rFonts w:ascii="Times New Roman" w:hAnsi="Times New Roman" w:cs="Times New Roman"/>
          <w:sz w:val="24"/>
          <w:szCs w:val="24"/>
        </w:rPr>
        <w:t xml:space="preserve">consistent with the IEP, </w:t>
      </w:r>
      <w:r w:rsidR="00B53CDD" w:rsidRPr="00716654">
        <w:rPr>
          <w:rFonts w:ascii="Times New Roman" w:hAnsi="Times New Roman" w:cs="Times New Roman"/>
          <w:sz w:val="24"/>
          <w:szCs w:val="24"/>
        </w:rPr>
        <w:t xml:space="preserve">the student has </w:t>
      </w:r>
      <w:r w:rsidRPr="00716654">
        <w:rPr>
          <w:rFonts w:ascii="Times New Roman" w:hAnsi="Times New Roman" w:cs="Times New Roman"/>
          <w:sz w:val="24"/>
          <w:szCs w:val="24"/>
        </w:rPr>
        <w:t>demonstrated mastery of specific employability skills and self-help skills that do not require ongoing educational support</w:t>
      </w:r>
      <w:r w:rsidR="00B53CDD" w:rsidRPr="00716654">
        <w:rPr>
          <w:rFonts w:ascii="Times New Roman" w:hAnsi="Times New Roman" w:cs="Times New Roman"/>
          <w:sz w:val="24"/>
          <w:szCs w:val="24"/>
        </w:rPr>
        <w:t xml:space="preserve"> from </w:t>
      </w:r>
      <w:r w:rsidR="0076404F">
        <w:rPr>
          <w:rFonts w:ascii="Times New Roman" w:hAnsi="Times New Roman" w:cs="Times New Roman"/>
          <w:bCs/>
          <w:kern w:val="0"/>
          <w:sz w:val="24"/>
          <w:szCs w:val="24"/>
        </w:rPr>
        <w:t xml:space="preserve">Henry Ford Academy Alameda School for Art + Design Charter </w:t>
      </w:r>
      <w:proofErr w:type="gramStart"/>
      <w:r w:rsidR="0076404F">
        <w:rPr>
          <w:rFonts w:ascii="Times New Roman" w:hAnsi="Times New Roman" w:cs="Times New Roman"/>
          <w:bCs/>
          <w:kern w:val="0"/>
          <w:sz w:val="24"/>
          <w:szCs w:val="24"/>
        </w:rPr>
        <w:t>School</w:t>
      </w:r>
      <w:r w:rsidRPr="00716654">
        <w:rPr>
          <w:rFonts w:ascii="Times New Roman" w:hAnsi="Times New Roman" w:cs="Times New Roman"/>
          <w:sz w:val="24"/>
          <w:szCs w:val="24"/>
        </w:rPr>
        <w:t>;</w:t>
      </w:r>
      <w:proofErr w:type="gramEnd"/>
      <w:r w:rsidRPr="00716654">
        <w:rPr>
          <w:rFonts w:ascii="Times New Roman" w:hAnsi="Times New Roman" w:cs="Times New Roman"/>
          <w:sz w:val="24"/>
          <w:szCs w:val="24"/>
        </w:rPr>
        <w:t xml:space="preserve"> </w:t>
      </w:r>
    </w:p>
    <w:p w14:paraId="17CC5FB3" w14:textId="44563ACD" w:rsidR="0011725C" w:rsidRPr="00716654" w:rsidRDefault="00B53CDD" w:rsidP="008669EB">
      <w:pPr>
        <w:pStyle w:val="ListParagraph"/>
        <w:numPr>
          <w:ilvl w:val="0"/>
          <w:numId w:val="27"/>
        </w:numPr>
        <w:spacing w:after="0" w:line="240" w:lineRule="auto"/>
        <w:ind w:left="1800"/>
        <w:jc w:val="both"/>
        <w:rPr>
          <w:rFonts w:ascii="Times New Roman" w:hAnsi="Times New Roman" w:cs="Times New Roman"/>
          <w:sz w:val="24"/>
          <w:szCs w:val="24"/>
        </w:rPr>
      </w:pPr>
      <w:r w:rsidRPr="00716654">
        <w:rPr>
          <w:rFonts w:ascii="Times New Roman" w:hAnsi="Times New Roman" w:cs="Times New Roman"/>
          <w:sz w:val="24"/>
          <w:szCs w:val="24"/>
        </w:rPr>
        <w:t xml:space="preserve">the student </w:t>
      </w:r>
      <w:r w:rsidR="0011725C" w:rsidRPr="00716654">
        <w:rPr>
          <w:rFonts w:ascii="Times New Roman" w:hAnsi="Times New Roman" w:cs="Times New Roman"/>
          <w:sz w:val="24"/>
          <w:szCs w:val="24"/>
        </w:rPr>
        <w:t xml:space="preserve">has access to services that are not within the legal responsibility of </w:t>
      </w:r>
      <w:r w:rsidR="0076404F">
        <w:rPr>
          <w:rFonts w:ascii="Times New Roman" w:hAnsi="Times New Roman" w:cs="Times New Roman"/>
          <w:bCs/>
          <w:kern w:val="0"/>
          <w:sz w:val="24"/>
          <w:szCs w:val="24"/>
        </w:rPr>
        <w:t>Henry Ford Academy Alameda School for Art + Design Charter School</w:t>
      </w:r>
      <w:r w:rsidR="0011725C" w:rsidRPr="00716654">
        <w:rPr>
          <w:rFonts w:ascii="Times New Roman" w:hAnsi="Times New Roman" w:cs="Times New Roman"/>
          <w:sz w:val="24"/>
          <w:szCs w:val="24"/>
        </w:rPr>
        <w:t xml:space="preserve"> or </w:t>
      </w:r>
      <w:r w:rsidRPr="00716654">
        <w:rPr>
          <w:rFonts w:ascii="Times New Roman" w:hAnsi="Times New Roman" w:cs="Times New Roman"/>
          <w:sz w:val="24"/>
          <w:szCs w:val="24"/>
        </w:rPr>
        <w:t xml:space="preserve">employment or </w:t>
      </w:r>
      <w:r w:rsidR="0011725C" w:rsidRPr="00716654">
        <w:rPr>
          <w:rFonts w:ascii="Times New Roman" w:hAnsi="Times New Roman" w:cs="Times New Roman"/>
          <w:sz w:val="24"/>
          <w:szCs w:val="24"/>
        </w:rPr>
        <w:t>educational options for which the student has been prepared for by the academic program; or</w:t>
      </w:r>
    </w:p>
    <w:p w14:paraId="1680095B" w14:textId="282F8313" w:rsidR="0011725C" w:rsidRPr="00716654" w:rsidRDefault="00B53CDD" w:rsidP="008669EB">
      <w:pPr>
        <w:pStyle w:val="ListParagraph"/>
        <w:numPr>
          <w:ilvl w:val="0"/>
          <w:numId w:val="27"/>
        </w:numPr>
        <w:spacing w:after="0" w:line="240" w:lineRule="auto"/>
        <w:ind w:left="1800"/>
        <w:jc w:val="both"/>
        <w:rPr>
          <w:rFonts w:ascii="Times New Roman" w:hAnsi="Times New Roman" w:cs="Times New Roman"/>
          <w:sz w:val="24"/>
          <w:szCs w:val="24"/>
        </w:rPr>
      </w:pPr>
      <w:r w:rsidRPr="00716654">
        <w:rPr>
          <w:rFonts w:ascii="Times New Roman" w:hAnsi="Times New Roman" w:cs="Times New Roman"/>
          <w:sz w:val="24"/>
          <w:szCs w:val="24"/>
        </w:rPr>
        <w:t xml:space="preserve">the student </w:t>
      </w:r>
      <w:r w:rsidR="00706549" w:rsidRPr="00716654">
        <w:rPr>
          <w:rFonts w:ascii="Times New Roman" w:hAnsi="Times New Roman" w:cs="Times New Roman"/>
          <w:sz w:val="24"/>
          <w:szCs w:val="24"/>
        </w:rPr>
        <w:t>n</w:t>
      </w:r>
      <w:r w:rsidR="0011725C" w:rsidRPr="00716654">
        <w:rPr>
          <w:rFonts w:ascii="Times New Roman" w:hAnsi="Times New Roman" w:cs="Times New Roman"/>
          <w:sz w:val="24"/>
          <w:szCs w:val="24"/>
        </w:rPr>
        <w:t xml:space="preserve">o longer meets </w:t>
      </w:r>
      <w:r w:rsidRPr="00716654">
        <w:rPr>
          <w:rFonts w:ascii="Times New Roman" w:hAnsi="Times New Roman" w:cs="Times New Roman"/>
          <w:sz w:val="24"/>
          <w:szCs w:val="24"/>
        </w:rPr>
        <w:t xml:space="preserve">age </w:t>
      </w:r>
      <w:r w:rsidR="0011725C" w:rsidRPr="00716654">
        <w:rPr>
          <w:rFonts w:ascii="Times New Roman" w:hAnsi="Times New Roman" w:cs="Times New Roman"/>
          <w:sz w:val="24"/>
          <w:szCs w:val="24"/>
        </w:rPr>
        <w:t>eligibility requirements</w:t>
      </w:r>
      <w:r w:rsidR="00FC2D90" w:rsidRPr="00716654">
        <w:rPr>
          <w:rFonts w:ascii="Times New Roman" w:hAnsi="Times New Roman" w:cs="Times New Roman"/>
          <w:sz w:val="24"/>
          <w:szCs w:val="24"/>
        </w:rPr>
        <w:t>.</w:t>
      </w:r>
    </w:p>
    <w:p w14:paraId="30A25890" w14:textId="77777777" w:rsidR="00A61103" w:rsidRPr="00716654" w:rsidRDefault="00A61103" w:rsidP="00706549">
      <w:pPr>
        <w:spacing w:after="0" w:line="240" w:lineRule="auto"/>
        <w:jc w:val="both"/>
        <w:rPr>
          <w:rFonts w:ascii="Times New Roman" w:hAnsi="Times New Roman" w:cs="Times New Roman"/>
          <w:i/>
          <w:iCs/>
          <w:sz w:val="24"/>
          <w:szCs w:val="24"/>
        </w:rPr>
      </w:pPr>
    </w:p>
    <w:p w14:paraId="48F3ABCB" w14:textId="0928311F" w:rsidR="0011725C" w:rsidRPr="00716654" w:rsidRDefault="00A61103"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Education Code </w:t>
      </w:r>
      <w:r w:rsidR="0011725C" w:rsidRPr="00716654">
        <w:rPr>
          <w:rFonts w:ascii="Times New Roman" w:hAnsi="Times New Roman" w:cs="Times New Roman"/>
          <w:i/>
          <w:iCs/>
          <w:sz w:val="24"/>
          <w:szCs w:val="24"/>
        </w:rPr>
        <w:t>28.025</w:t>
      </w:r>
      <w:r w:rsidR="00545CA5" w:rsidRPr="00716654">
        <w:rPr>
          <w:rFonts w:ascii="Times New Roman" w:hAnsi="Times New Roman" w:cs="Times New Roman"/>
          <w:i/>
          <w:iCs/>
          <w:sz w:val="24"/>
          <w:szCs w:val="24"/>
        </w:rPr>
        <w:t xml:space="preserve">; 19 TAC </w:t>
      </w:r>
      <w:r w:rsidR="00A36231" w:rsidRPr="00716654">
        <w:rPr>
          <w:rFonts w:ascii="Times New Roman" w:hAnsi="Times New Roman" w:cs="Times New Roman"/>
          <w:i/>
          <w:iCs/>
          <w:sz w:val="24"/>
          <w:szCs w:val="24"/>
        </w:rPr>
        <w:t>89</w:t>
      </w:r>
      <w:r w:rsidR="003E2426" w:rsidRPr="00716654">
        <w:rPr>
          <w:rFonts w:ascii="Times New Roman" w:hAnsi="Times New Roman" w:cs="Times New Roman"/>
          <w:i/>
          <w:iCs/>
          <w:sz w:val="24"/>
          <w:szCs w:val="24"/>
        </w:rPr>
        <w:t>.</w:t>
      </w:r>
      <w:r w:rsidR="00A36231" w:rsidRPr="00716654">
        <w:rPr>
          <w:rFonts w:ascii="Times New Roman" w:hAnsi="Times New Roman" w:cs="Times New Roman"/>
          <w:i/>
          <w:iCs/>
          <w:sz w:val="24"/>
          <w:szCs w:val="24"/>
        </w:rPr>
        <w:t xml:space="preserve">1035, </w:t>
      </w:r>
      <w:r w:rsidR="00545CA5" w:rsidRPr="00716654">
        <w:rPr>
          <w:rFonts w:ascii="Times New Roman" w:hAnsi="Times New Roman" w:cs="Times New Roman"/>
          <w:i/>
          <w:iCs/>
          <w:sz w:val="24"/>
          <w:szCs w:val="24"/>
        </w:rPr>
        <w:t>89.1070</w:t>
      </w:r>
      <w:r w:rsidR="00A36231" w:rsidRPr="00716654">
        <w:rPr>
          <w:rFonts w:ascii="Times New Roman" w:hAnsi="Times New Roman" w:cs="Times New Roman"/>
          <w:i/>
          <w:iCs/>
          <w:sz w:val="24"/>
          <w:szCs w:val="24"/>
        </w:rPr>
        <w:t>(b)(3)</w:t>
      </w:r>
      <w:r w:rsidRPr="00716654">
        <w:rPr>
          <w:rFonts w:ascii="Times New Roman" w:hAnsi="Times New Roman" w:cs="Times New Roman"/>
          <w:i/>
          <w:iCs/>
          <w:sz w:val="24"/>
          <w:szCs w:val="24"/>
        </w:rPr>
        <w:t>.</w:t>
      </w:r>
    </w:p>
    <w:p w14:paraId="4C2B6962" w14:textId="77777777" w:rsidR="0011725C" w:rsidRPr="00716654" w:rsidRDefault="0011725C" w:rsidP="00743491">
      <w:pPr>
        <w:spacing w:after="0" w:line="240" w:lineRule="auto"/>
        <w:jc w:val="both"/>
        <w:rPr>
          <w:rFonts w:ascii="Times New Roman" w:hAnsi="Times New Roman" w:cs="Times New Roman"/>
          <w:b/>
          <w:i/>
          <w:sz w:val="24"/>
          <w:szCs w:val="24"/>
        </w:rPr>
      </w:pPr>
    </w:p>
    <w:p w14:paraId="7E0D4946" w14:textId="460DEE6C" w:rsidR="0011725C" w:rsidRPr="00716654" w:rsidRDefault="002E5947" w:rsidP="002E5947">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Sec. 6</w:t>
      </w:r>
      <w:r w:rsidR="00B4797D" w:rsidRPr="00716654">
        <w:rPr>
          <w:rFonts w:ascii="Times New Roman" w:hAnsi="Times New Roman" w:cs="Times New Roman"/>
          <w:color w:val="000000" w:themeColor="text1"/>
          <w:kern w:val="0"/>
        </w:rPr>
        <w:t>.</w:t>
      </w:r>
      <w:r w:rsidRPr="00716654">
        <w:rPr>
          <w:rFonts w:ascii="Times New Roman" w:hAnsi="Times New Roman" w:cs="Times New Roman"/>
          <w:color w:val="000000" w:themeColor="text1"/>
          <w:kern w:val="0"/>
        </w:rPr>
        <w:t xml:space="preserve"> </w:t>
      </w:r>
      <w:r w:rsidR="0011725C" w:rsidRPr="00716654">
        <w:rPr>
          <w:rFonts w:ascii="Times New Roman" w:hAnsi="Times New Roman" w:cs="Times New Roman"/>
          <w:smallCaps/>
          <w:color w:val="000000" w:themeColor="text1"/>
          <w:kern w:val="0"/>
          <w:u w:val="single"/>
        </w:rPr>
        <w:t>Endorsements under the Foundation High School Program</w:t>
      </w:r>
    </w:p>
    <w:p w14:paraId="58095414" w14:textId="77777777" w:rsidR="00706549" w:rsidRPr="00716654" w:rsidRDefault="00706549" w:rsidP="00743491">
      <w:pPr>
        <w:spacing w:after="0" w:line="240" w:lineRule="auto"/>
        <w:jc w:val="both"/>
        <w:rPr>
          <w:rFonts w:ascii="Times New Roman" w:hAnsi="Times New Roman" w:cs="Times New Roman"/>
          <w:sz w:val="24"/>
          <w:szCs w:val="24"/>
        </w:rPr>
      </w:pPr>
    </w:p>
    <w:p w14:paraId="2BE84589" w14:textId="65F12F54" w:rsidR="0011725C"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student receiving special education services may receive an endorsement if the student:</w:t>
      </w:r>
    </w:p>
    <w:p w14:paraId="78EB5802" w14:textId="77777777" w:rsidR="00706549" w:rsidRPr="00716654" w:rsidRDefault="00706549" w:rsidP="00743491">
      <w:pPr>
        <w:spacing w:after="0" w:line="240" w:lineRule="auto"/>
        <w:jc w:val="both"/>
        <w:rPr>
          <w:rFonts w:ascii="Times New Roman" w:hAnsi="Times New Roman" w:cs="Times New Roman"/>
          <w:sz w:val="24"/>
          <w:szCs w:val="24"/>
        </w:rPr>
      </w:pPr>
    </w:p>
    <w:p w14:paraId="5D109AE2" w14:textId="77777777" w:rsidR="00A36231" w:rsidRPr="00716654" w:rsidRDefault="00A36231" w:rsidP="00706549">
      <w:pPr>
        <w:pStyle w:val="ListParagraph"/>
        <w:numPr>
          <w:ilvl w:val="0"/>
          <w:numId w:val="1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Satisfactorily completes, with or without modification of the curriculum: </w:t>
      </w:r>
    </w:p>
    <w:p w14:paraId="62992AEE" w14:textId="70B184C7" w:rsidR="00A36231" w:rsidRPr="00716654" w:rsidRDefault="0011725C" w:rsidP="00A36231">
      <w:pPr>
        <w:pStyle w:val="ListParagraph"/>
        <w:numPr>
          <w:ilvl w:val="1"/>
          <w:numId w:val="1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w:t>
      </w:r>
      <w:r w:rsidR="00A36231" w:rsidRPr="00716654">
        <w:rPr>
          <w:rFonts w:ascii="Times New Roman" w:hAnsi="Times New Roman" w:cs="Times New Roman"/>
          <w:sz w:val="24"/>
          <w:szCs w:val="24"/>
        </w:rPr>
        <w:t xml:space="preserve">curriculum </w:t>
      </w:r>
      <w:r w:rsidRPr="00716654">
        <w:rPr>
          <w:rFonts w:ascii="Times New Roman" w:hAnsi="Times New Roman" w:cs="Times New Roman"/>
          <w:sz w:val="24"/>
          <w:szCs w:val="24"/>
        </w:rPr>
        <w:t xml:space="preserve">requirements for graduation under the Foundation High School </w:t>
      </w:r>
      <w:proofErr w:type="gramStart"/>
      <w:r w:rsidRPr="00716654">
        <w:rPr>
          <w:rFonts w:ascii="Times New Roman" w:hAnsi="Times New Roman" w:cs="Times New Roman"/>
          <w:sz w:val="24"/>
          <w:szCs w:val="24"/>
        </w:rPr>
        <w:t>Program</w:t>
      </w:r>
      <w:r w:rsidR="00A36231" w:rsidRPr="00716654">
        <w:rPr>
          <w:rFonts w:ascii="Times New Roman" w:hAnsi="Times New Roman" w:cs="Times New Roman"/>
          <w:sz w:val="24"/>
          <w:szCs w:val="24"/>
        </w:rPr>
        <w:t>;</w:t>
      </w:r>
      <w:proofErr w:type="gramEnd"/>
    </w:p>
    <w:p w14:paraId="08C06A25" w14:textId="7EF1B819" w:rsidR="0011725C" w:rsidRPr="00716654" w:rsidRDefault="00A36231" w:rsidP="005D4F57">
      <w:pPr>
        <w:pStyle w:val="ListParagraph"/>
        <w:numPr>
          <w:ilvl w:val="1"/>
          <w:numId w:val="1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additional credit requirements </w:t>
      </w:r>
      <w:r w:rsidR="0011725C" w:rsidRPr="00716654">
        <w:rPr>
          <w:rFonts w:ascii="Times New Roman" w:hAnsi="Times New Roman" w:cs="Times New Roman"/>
          <w:sz w:val="24"/>
          <w:szCs w:val="24"/>
        </w:rPr>
        <w:t>in mathematics, science, and elective courses</w:t>
      </w:r>
      <w:r w:rsidRPr="00716654">
        <w:rPr>
          <w:rFonts w:ascii="Times New Roman" w:hAnsi="Times New Roman" w:cs="Times New Roman"/>
          <w:sz w:val="24"/>
          <w:szCs w:val="24"/>
        </w:rPr>
        <w:t>; and</w:t>
      </w:r>
      <w:r w:rsidR="0011725C" w:rsidRPr="00716654">
        <w:rPr>
          <w:rFonts w:ascii="Times New Roman" w:hAnsi="Times New Roman" w:cs="Times New Roman"/>
          <w:sz w:val="24"/>
          <w:szCs w:val="24"/>
        </w:rPr>
        <w:t xml:space="preserve"> </w:t>
      </w:r>
    </w:p>
    <w:p w14:paraId="37FFC98F" w14:textId="1A308EE5" w:rsidR="00A36231" w:rsidRPr="00716654" w:rsidRDefault="00A36231" w:rsidP="00706549">
      <w:pPr>
        <w:pStyle w:val="ListParagraph"/>
        <w:numPr>
          <w:ilvl w:val="0"/>
          <w:numId w:val="1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Satisfactorily c</w:t>
      </w:r>
      <w:r w:rsidR="0011725C" w:rsidRPr="00716654">
        <w:rPr>
          <w:rFonts w:ascii="Times New Roman" w:hAnsi="Times New Roman" w:cs="Times New Roman"/>
          <w:sz w:val="24"/>
          <w:szCs w:val="24"/>
        </w:rPr>
        <w:t>ompletes the courses required for the endorsement</w:t>
      </w:r>
      <w:r w:rsidRPr="00716654">
        <w:rPr>
          <w:rFonts w:ascii="Times New Roman" w:hAnsi="Times New Roman" w:cs="Times New Roman"/>
          <w:sz w:val="24"/>
          <w:szCs w:val="24"/>
        </w:rPr>
        <w:t xml:space="preserve"> either:</w:t>
      </w:r>
    </w:p>
    <w:p w14:paraId="58B4CAF5" w14:textId="5357C64E" w:rsidR="0011725C" w:rsidRPr="00716654" w:rsidRDefault="0011725C" w:rsidP="00A36231">
      <w:pPr>
        <w:pStyle w:val="ListParagraph"/>
        <w:numPr>
          <w:ilvl w:val="1"/>
          <w:numId w:val="1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without modified curriculum</w:t>
      </w:r>
      <w:r w:rsidR="00A36231" w:rsidRPr="00716654">
        <w:rPr>
          <w:rFonts w:ascii="Times New Roman" w:hAnsi="Times New Roman" w:cs="Times New Roman"/>
          <w:sz w:val="24"/>
          <w:szCs w:val="24"/>
        </w:rPr>
        <w:t xml:space="preserve"> for those courses</w:t>
      </w:r>
      <w:r w:rsidRPr="00716654">
        <w:rPr>
          <w:rFonts w:ascii="Times New Roman" w:hAnsi="Times New Roman" w:cs="Times New Roman"/>
          <w:sz w:val="24"/>
          <w:szCs w:val="24"/>
        </w:rPr>
        <w:t xml:space="preserve">; </w:t>
      </w:r>
      <w:r w:rsidR="00A36231" w:rsidRPr="00716654">
        <w:rPr>
          <w:rFonts w:ascii="Times New Roman" w:hAnsi="Times New Roman" w:cs="Times New Roman"/>
          <w:sz w:val="24"/>
          <w:szCs w:val="24"/>
        </w:rPr>
        <w:t>or</w:t>
      </w:r>
    </w:p>
    <w:p w14:paraId="6D0B8027" w14:textId="05185D00" w:rsidR="00A36231" w:rsidRPr="00716654" w:rsidRDefault="00A36231" w:rsidP="005D4F57">
      <w:pPr>
        <w:pStyle w:val="ListParagraph"/>
        <w:numPr>
          <w:ilvl w:val="1"/>
          <w:numId w:val="1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with modification of the curriculum for those courses, provided that the curriculum as modified is sufficiently rigorous as determined by the student’s ARD committee.</w:t>
      </w:r>
    </w:p>
    <w:p w14:paraId="2D5DF1BC" w14:textId="3659CEE3" w:rsidR="0011725C" w:rsidRPr="00716654" w:rsidRDefault="0011725C" w:rsidP="00743491">
      <w:pPr>
        <w:spacing w:after="0" w:line="240" w:lineRule="auto"/>
        <w:jc w:val="both"/>
        <w:rPr>
          <w:rFonts w:ascii="Times New Roman" w:hAnsi="Times New Roman" w:cs="Times New Roman"/>
          <w:sz w:val="24"/>
          <w:szCs w:val="24"/>
        </w:rPr>
      </w:pPr>
    </w:p>
    <w:p w14:paraId="2E62A9E4" w14:textId="102BB5DB" w:rsidR="00A36231" w:rsidRPr="00716654" w:rsidRDefault="00A36231"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i/>
          <w:iCs/>
          <w:sz w:val="24"/>
          <w:szCs w:val="24"/>
        </w:rPr>
        <w:t>Education Code 28.025(c-7); 19 TAC 89.1070(c)(2)</w:t>
      </w:r>
      <w:r w:rsidRPr="00716654">
        <w:rPr>
          <w:rFonts w:ascii="Times New Roman" w:hAnsi="Times New Roman" w:cs="Times New Roman"/>
          <w:sz w:val="24"/>
          <w:szCs w:val="24"/>
        </w:rPr>
        <w:t>.</w:t>
      </w:r>
    </w:p>
    <w:p w14:paraId="77EC4CC6" w14:textId="5C29E96A" w:rsidR="00A36231" w:rsidRPr="00716654" w:rsidRDefault="00A36231" w:rsidP="00743491">
      <w:pPr>
        <w:spacing w:after="0" w:line="240" w:lineRule="auto"/>
        <w:jc w:val="both"/>
        <w:rPr>
          <w:rFonts w:ascii="Times New Roman" w:hAnsi="Times New Roman" w:cs="Times New Roman"/>
          <w:sz w:val="24"/>
          <w:szCs w:val="24"/>
        </w:rPr>
      </w:pPr>
    </w:p>
    <w:p w14:paraId="4EEC7653" w14:textId="65426DE9" w:rsidR="0072071F" w:rsidRPr="00716654" w:rsidRDefault="0072071F"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The ARD committee is responsible for determining whether a student is required to achieve satisfactory performance on an end-of-course assessment to earn an endorsement on the student’s transcript.</w:t>
      </w:r>
    </w:p>
    <w:p w14:paraId="407F7383" w14:textId="77777777" w:rsidR="008669EB" w:rsidRPr="00716654" w:rsidRDefault="008669EB" w:rsidP="00743491">
      <w:pPr>
        <w:spacing w:after="0" w:line="240" w:lineRule="auto"/>
        <w:jc w:val="both"/>
        <w:rPr>
          <w:rFonts w:ascii="Times New Roman" w:hAnsi="Times New Roman" w:cs="Times New Roman"/>
          <w:sz w:val="24"/>
          <w:szCs w:val="24"/>
        </w:rPr>
      </w:pPr>
    </w:p>
    <w:p w14:paraId="11997C21" w14:textId="3B702C8B" w:rsidR="0072071F" w:rsidRPr="00716654" w:rsidRDefault="0072071F" w:rsidP="0072071F">
      <w:pPr>
        <w:spacing w:after="0" w:line="240" w:lineRule="auto"/>
        <w:jc w:val="both"/>
        <w:rPr>
          <w:rFonts w:ascii="Times New Roman" w:hAnsi="Times New Roman" w:cs="Times New Roman"/>
          <w:sz w:val="24"/>
          <w:szCs w:val="24"/>
        </w:rPr>
      </w:pPr>
      <w:r w:rsidRPr="00716654">
        <w:rPr>
          <w:rFonts w:ascii="Times New Roman" w:hAnsi="Times New Roman" w:cs="Times New Roman"/>
          <w:i/>
          <w:iCs/>
          <w:sz w:val="24"/>
          <w:szCs w:val="24"/>
        </w:rPr>
        <w:t>Education Code 28.025(c-8); 19 TAC 89.1070(c)(3)</w:t>
      </w:r>
      <w:r w:rsidRPr="00716654">
        <w:rPr>
          <w:rFonts w:ascii="Times New Roman" w:hAnsi="Times New Roman" w:cs="Times New Roman"/>
          <w:sz w:val="24"/>
          <w:szCs w:val="24"/>
        </w:rPr>
        <w:t>.</w:t>
      </w:r>
    </w:p>
    <w:p w14:paraId="5964F861" w14:textId="77777777" w:rsidR="0072071F" w:rsidRPr="00716654" w:rsidRDefault="0072071F" w:rsidP="00743491">
      <w:pPr>
        <w:spacing w:after="0" w:line="240" w:lineRule="auto"/>
        <w:jc w:val="both"/>
        <w:rPr>
          <w:rFonts w:ascii="Times New Roman" w:hAnsi="Times New Roman" w:cs="Times New Roman"/>
          <w:sz w:val="24"/>
          <w:szCs w:val="24"/>
        </w:rPr>
      </w:pPr>
    </w:p>
    <w:p w14:paraId="080F935D" w14:textId="596C8901" w:rsidR="0011725C"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A student who is in </w:t>
      </w:r>
      <w:r w:rsidR="0072071F" w:rsidRPr="00716654">
        <w:rPr>
          <w:rFonts w:ascii="Times New Roman" w:hAnsi="Times New Roman" w:cs="Times New Roman"/>
          <w:sz w:val="24"/>
          <w:szCs w:val="24"/>
        </w:rPr>
        <w:t xml:space="preserve">eleventh </w:t>
      </w:r>
      <w:r w:rsidRPr="00716654">
        <w:rPr>
          <w:rFonts w:ascii="Times New Roman" w:hAnsi="Times New Roman" w:cs="Times New Roman"/>
          <w:sz w:val="24"/>
          <w:szCs w:val="24"/>
        </w:rPr>
        <w:t xml:space="preserve">or </w:t>
      </w:r>
      <w:r w:rsidR="0072071F" w:rsidRPr="00716654">
        <w:rPr>
          <w:rFonts w:ascii="Times New Roman" w:hAnsi="Times New Roman" w:cs="Times New Roman"/>
          <w:sz w:val="24"/>
          <w:szCs w:val="24"/>
        </w:rPr>
        <w:t xml:space="preserve">twelfth </w:t>
      </w:r>
      <w:r w:rsidRPr="00716654">
        <w:rPr>
          <w:rFonts w:ascii="Times New Roman" w:hAnsi="Times New Roman" w:cs="Times New Roman"/>
          <w:sz w:val="24"/>
          <w:szCs w:val="24"/>
        </w:rPr>
        <w:t xml:space="preserve">grade </w:t>
      </w:r>
      <w:r w:rsidR="00A36231" w:rsidRPr="00716654">
        <w:rPr>
          <w:rFonts w:ascii="Times New Roman" w:hAnsi="Times New Roman" w:cs="Times New Roman"/>
          <w:sz w:val="24"/>
          <w:szCs w:val="24"/>
        </w:rPr>
        <w:t xml:space="preserve">and </w:t>
      </w:r>
      <w:r w:rsidRPr="00716654">
        <w:rPr>
          <w:rFonts w:ascii="Times New Roman" w:hAnsi="Times New Roman" w:cs="Times New Roman"/>
          <w:sz w:val="24"/>
          <w:szCs w:val="24"/>
        </w:rPr>
        <w:t xml:space="preserve">who </w:t>
      </w:r>
      <w:r w:rsidR="00A36231" w:rsidRPr="00716654">
        <w:rPr>
          <w:rFonts w:ascii="Times New Roman" w:hAnsi="Times New Roman" w:cs="Times New Roman"/>
          <w:sz w:val="24"/>
          <w:szCs w:val="24"/>
        </w:rPr>
        <w:t xml:space="preserve">has taken </w:t>
      </w:r>
      <w:r w:rsidRPr="00716654">
        <w:rPr>
          <w:rFonts w:ascii="Times New Roman" w:hAnsi="Times New Roman" w:cs="Times New Roman"/>
          <w:sz w:val="24"/>
          <w:szCs w:val="24"/>
        </w:rPr>
        <w:t xml:space="preserve">each of the required </w:t>
      </w:r>
      <w:r w:rsidR="0072071F" w:rsidRPr="00716654">
        <w:rPr>
          <w:rFonts w:ascii="Times New Roman" w:hAnsi="Times New Roman" w:cs="Times New Roman"/>
          <w:sz w:val="24"/>
          <w:szCs w:val="24"/>
        </w:rPr>
        <w:t xml:space="preserve">state </w:t>
      </w:r>
      <w:r w:rsidRPr="00716654">
        <w:rPr>
          <w:rFonts w:ascii="Times New Roman" w:hAnsi="Times New Roman" w:cs="Times New Roman"/>
          <w:sz w:val="24"/>
          <w:szCs w:val="24"/>
        </w:rPr>
        <w:t xml:space="preserve">assessments but failed to achieve satisfactorily on no more than two </w:t>
      </w:r>
      <w:r w:rsidR="0072071F" w:rsidRPr="00716654">
        <w:rPr>
          <w:rFonts w:ascii="Times New Roman" w:hAnsi="Times New Roman" w:cs="Times New Roman"/>
          <w:sz w:val="24"/>
          <w:szCs w:val="24"/>
        </w:rPr>
        <w:t xml:space="preserve">of the </w:t>
      </w:r>
      <w:r w:rsidRPr="00716654">
        <w:rPr>
          <w:rFonts w:ascii="Times New Roman" w:hAnsi="Times New Roman" w:cs="Times New Roman"/>
          <w:sz w:val="24"/>
          <w:szCs w:val="24"/>
        </w:rPr>
        <w:t>assessments</w:t>
      </w:r>
      <w:r w:rsidR="000A3D97" w:rsidRPr="00716654">
        <w:rPr>
          <w:rFonts w:ascii="Times New Roman" w:hAnsi="Times New Roman" w:cs="Times New Roman"/>
          <w:sz w:val="24"/>
          <w:szCs w:val="24"/>
        </w:rPr>
        <w:t>,</w:t>
      </w:r>
      <w:r w:rsidRPr="00716654">
        <w:rPr>
          <w:rFonts w:ascii="Times New Roman" w:hAnsi="Times New Roman" w:cs="Times New Roman"/>
          <w:sz w:val="24"/>
          <w:szCs w:val="24"/>
        </w:rPr>
        <w:t xml:space="preserve"> is eligible for an endorsement if the student meets the other endorsement requirements. </w:t>
      </w:r>
    </w:p>
    <w:p w14:paraId="059F0288" w14:textId="747F49B2" w:rsidR="0072071F" w:rsidRPr="00716654" w:rsidRDefault="0072071F" w:rsidP="00743491">
      <w:pPr>
        <w:spacing w:after="0" w:line="240" w:lineRule="auto"/>
        <w:jc w:val="both"/>
        <w:rPr>
          <w:rFonts w:ascii="Times New Roman" w:hAnsi="Times New Roman" w:cs="Times New Roman"/>
          <w:sz w:val="24"/>
          <w:szCs w:val="24"/>
        </w:rPr>
      </w:pPr>
    </w:p>
    <w:p w14:paraId="523B1B16" w14:textId="7546305D" w:rsidR="008669EB" w:rsidRPr="00716654" w:rsidRDefault="008669EB"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19 TAC 89.1070(d). </w:t>
      </w:r>
    </w:p>
    <w:p w14:paraId="4B010961" w14:textId="77777777" w:rsidR="0011725C" w:rsidRPr="00716654" w:rsidRDefault="0011725C" w:rsidP="00743491">
      <w:pPr>
        <w:spacing w:after="0" w:line="240" w:lineRule="auto"/>
        <w:jc w:val="both"/>
        <w:rPr>
          <w:rFonts w:ascii="Times New Roman" w:hAnsi="Times New Roman" w:cs="Times New Roman"/>
          <w:sz w:val="24"/>
          <w:szCs w:val="24"/>
        </w:rPr>
      </w:pPr>
    </w:p>
    <w:p w14:paraId="01D1A921" w14:textId="7B3341AB" w:rsidR="0011725C" w:rsidRPr="00716654" w:rsidRDefault="002E5947" w:rsidP="002E5947">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Sec. 7</w:t>
      </w:r>
      <w:r w:rsidR="00B4797D" w:rsidRPr="00716654">
        <w:rPr>
          <w:rFonts w:ascii="Times New Roman" w:hAnsi="Times New Roman" w:cs="Times New Roman"/>
          <w:color w:val="000000" w:themeColor="text1"/>
          <w:kern w:val="0"/>
        </w:rPr>
        <w:t>.</w:t>
      </w:r>
      <w:r w:rsidRPr="00716654">
        <w:rPr>
          <w:rFonts w:ascii="Times New Roman" w:hAnsi="Times New Roman" w:cs="Times New Roman"/>
          <w:color w:val="000000" w:themeColor="text1"/>
          <w:kern w:val="0"/>
        </w:rPr>
        <w:t xml:space="preserve"> </w:t>
      </w:r>
      <w:r w:rsidR="0011725C" w:rsidRPr="00716654">
        <w:rPr>
          <w:rFonts w:ascii="Times New Roman" w:hAnsi="Times New Roman" w:cs="Times New Roman"/>
          <w:smallCaps/>
          <w:color w:val="000000" w:themeColor="text1"/>
          <w:kern w:val="0"/>
          <w:u w:val="single"/>
        </w:rPr>
        <w:t>Transitioning to the Foundation High School Program</w:t>
      </w:r>
    </w:p>
    <w:p w14:paraId="41AAB552" w14:textId="77777777" w:rsidR="00706549" w:rsidRPr="00716654" w:rsidRDefault="00706549" w:rsidP="00743491">
      <w:pPr>
        <w:spacing w:after="0" w:line="240" w:lineRule="auto"/>
        <w:jc w:val="both"/>
        <w:rPr>
          <w:rFonts w:ascii="Times New Roman" w:hAnsi="Times New Roman" w:cs="Times New Roman"/>
          <w:sz w:val="24"/>
          <w:szCs w:val="24"/>
        </w:rPr>
      </w:pPr>
    </w:p>
    <w:p w14:paraId="5F4E130C" w14:textId="624B0EFF" w:rsidR="0011725C" w:rsidRPr="00716654" w:rsidRDefault="009A5476"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A </w:t>
      </w:r>
      <w:r w:rsidR="0011725C" w:rsidRPr="00716654">
        <w:rPr>
          <w:rFonts w:ascii="Times New Roman" w:hAnsi="Times New Roman" w:cs="Times New Roman"/>
          <w:sz w:val="24"/>
          <w:szCs w:val="24"/>
        </w:rPr>
        <w:t xml:space="preserve">student </w:t>
      </w:r>
      <w:r w:rsidRPr="00716654">
        <w:rPr>
          <w:rFonts w:ascii="Times New Roman" w:hAnsi="Times New Roman" w:cs="Times New Roman"/>
          <w:sz w:val="24"/>
          <w:szCs w:val="24"/>
        </w:rPr>
        <w:t xml:space="preserve">receiving special education services </w:t>
      </w:r>
      <w:r w:rsidR="0011725C" w:rsidRPr="00716654">
        <w:rPr>
          <w:rFonts w:ascii="Times New Roman" w:hAnsi="Times New Roman" w:cs="Times New Roman"/>
          <w:sz w:val="24"/>
          <w:szCs w:val="24"/>
        </w:rPr>
        <w:t>who entered</w:t>
      </w:r>
      <w:r w:rsidR="000D4E7D" w:rsidRPr="00716654">
        <w:rPr>
          <w:rFonts w:ascii="Times New Roman" w:hAnsi="Times New Roman" w:cs="Times New Roman"/>
          <w:sz w:val="24"/>
          <w:szCs w:val="24"/>
        </w:rPr>
        <w:t xml:space="preserve"> </w:t>
      </w:r>
      <w:r w:rsidR="00716654" w:rsidRPr="00716654">
        <w:rPr>
          <w:rFonts w:ascii="Times New Roman" w:hAnsi="Times New Roman" w:cs="Times New Roman"/>
          <w:sz w:val="24"/>
          <w:szCs w:val="24"/>
        </w:rPr>
        <w:t>ninth grade</w:t>
      </w:r>
      <w:r w:rsidR="0011725C" w:rsidRPr="00716654">
        <w:rPr>
          <w:rFonts w:ascii="Times New Roman" w:hAnsi="Times New Roman" w:cs="Times New Roman"/>
          <w:sz w:val="24"/>
          <w:szCs w:val="24"/>
        </w:rPr>
        <w:t xml:space="preserve"> prior to the 2014-2015 school </w:t>
      </w:r>
      <w:proofErr w:type="gramStart"/>
      <w:r w:rsidR="0011725C" w:rsidRPr="00716654">
        <w:rPr>
          <w:rFonts w:ascii="Times New Roman" w:hAnsi="Times New Roman" w:cs="Times New Roman"/>
          <w:sz w:val="24"/>
          <w:szCs w:val="24"/>
        </w:rPr>
        <w:t>year  may</w:t>
      </w:r>
      <w:proofErr w:type="gramEnd"/>
      <w:r w:rsidR="0011725C" w:rsidRPr="00716654">
        <w:rPr>
          <w:rFonts w:ascii="Times New Roman" w:hAnsi="Times New Roman" w:cs="Times New Roman"/>
          <w:sz w:val="24"/>
          <w:szCs w:val="24"/>
        </w:rPr>
        <w:t xml:space="preserve"> receive a diploma under the Foundation High School Program if the student’s ARD committee determines the student should take courses under the Foundation</w:t>
      </w:r>
      <w:r w:rsidRPr="00716654">
        <w:rPr>
          <w:rFonts w:ascii="Times New Roman" w:hAnsi="Times New Roman" w:cs="Times New Roman"/>
          <w:sz w:val="24"/>
          <w:szCs w:val="24"/>
        </w:rPr>
        <w:t xml:space="preserve"> High School Program and </w:t>
      </w:r>
      <w:r w:rsidR="0011725C" w:rsidRPr="00716654">
        <w:rPr>
          <w:rFonts w:ascii="Times New Roman" w:hAnsi="Times New Roman" w:cs="Times New Roman"/>
          <w:sz w:val="24"/>
          <w:szCs w:val="24"/>
        </w:rPr>
        <w:t>the student completes the requirements</w:t>
      </w:r>
      <w:r w:rsidRPr="00716654">
        <w:rPr>
          <w:rFonts w:ascii="Times New Roman" w:hAnsi="Times New Roman" w:cs="Times New Roman"/>
          <w:sz w:val="24"/>
          <w:szCs w:val="24"/>
        </w:rPr>
        <w:t xml:space="preserve"> of that Program</w:t>
      </w:r>
      <w:r w:rsidR="0011725C" w:rsidRPr="00716654">
        <w:rPr>
          <w:rFonts w:ascii="Times New Roman" w:hAnsi="Times New Roman" w:cs="Times New Roman"/>
          <w:sz w:val="24"/>
          <w:szCs w:val="24"/>
        </w:rPr>
        <w:t xml:space="preserve">. </w:t>
      </w:r>
    </w:p>
    <w:p w14:paraId="7396BD3B" w14:textId="130E6597" w:rsidR="00B3221A" w:rsidRPr="00716654" w:rsidRDefault="00B3221A" w:rsidP="00FE3452">
      <w:pPr>
        <w:spacing w:after="0" w:line="240" w:lineRule="auto"/>
        <w:jc w:val="both"/>
        <w:outlineLvl w:val="0"/>
        <w:rPr>
          <w:rFonts w:ascii="Times New Roman" w:hAnsi="Times New Roman" w:cs="Times New Roman"/>
          <w:sz w:val="24"/>
          <w:szCs w:val="24"/>
        </w:rPr>
      </w:pPr>
    </w:p>
    <w:p w14:paraId="2A5C0A34" w14:textId="38B31BD2" w:rsidR="009A5476" w:rsidRPr="00716654" w:rsidRDefault="009A5476" w:rsidP="00FE3452">
      <w:pPr>
        <w:spacing w:after="0" w:line="240" w:lineRule="auto"/>
        <w:jc w:val="both"/>
        <w:outlineLvl w:val="0"/>
        <w:rPr>
          <w:rFonts w:ascii="Times New Roman" w:hAnsi="Times New Roman" w:cs="Times New Roman"/>
          <w:i/>
          <w:iCs/>
          <w:sz w:val="24"/>
          <w:szCs w:val="24"/>
        </w:rPr>
      </w:pPr>
      <w:r w:rsidRPr="00716654">
        <w:rPr>
          <w:rFonts w:ascii="Times New Roman" w:hAnsi="Times New Roman" w:cs="Times New Roman"/>
          <w:i/>
          <w:iCs/>
          <w:sz w:val="24"/>
          <w:szCs w:val="24"/>
        </w:rPr>
        <w:t>Education Code 28.025(c)(1); 19 TAC 74.1021(a)(1), 89.1070(e).</w:t>
      </w:r>
    </w:p>
    <w:p w14:paraId="1CEC726B" w14:textId="77777777" w:rsidR="009A5476" w:rsidRPr="00716654" w:rsidRDefault="009A5476" w:rsidP="00FE3452">
      <w:pPr>
        <w:spacing w:after="0" w:line="240" w:lineRule="auto"/>
        <w:jc w:val="both"/>
        <w:outlineLvl w:val="0"/>
        <w:rPr>
          <w:rFonts w:ascii="Times New Roman" w:hAnsi="Times New Roman" w:cs="Times New Roman"/>
          <w:sz w:val="24"/>
          <w:szCs w:val="24"/>
        </w:rPr>
      </w:pPr>
    </w:p>
    <w:p w14:paraId="43DCD27D" w14:textId="2CBE75BB" w:rsidR="0011725C" w:rsidRPr="00716654" w:rsidRDefault="0011725C" w:rsidP="00FE3452">
      <w:pPr>
        <w:spacing w:after="0" w:line="240" w:lineRule="auto"/>
        <w:jc w:val="both"/>
        <w:outlineLvl w:val="0"/>
        <w:rPr>
          <w:rFonts w:ascii="Times New Roman" w:hAnsi="Times New Roman" w:cs="Times New Roman"/>
          <w:sz w:val="24"/>
          <w:szCs w:val="24"/>
        </w:rPr>
      </w:pPr>
      <w:r w:rsidRPr="00716654">
        <w:rPr>
          <w:rFonts w:ascii="Times New Roman" w:hAnsi="Times New Roman" w:cs="Times New Roman"/>
          <w:sz w:val="24"/>
          <w:szCs w:val="24"/>
        </w:rPr>
        <w:t>A student transitioning</w:t>
      </w:r>
      <w:r w:rsidR="00B3221A" w:rsidRPr="00716654">
        <w:rPr>
          <w:rFonts w:ascii="Times New Roman" w:hAnsi="Times New Roman" w:cs="Times New Roman"/>
          <w:sz w:val="24"/>
          <w:szCs w:val="24"/>
        </w:rPr>
        <w:t xml:space="preserve"> to the Foundation High School Program</w:t>
      </w:r>
      <w:r w:rsidRPr="00716654">
        <w:rPr>
          <w:rFonts w:ascii="Times New Roman" w:hAnsi="Times New Roman" w:cs="Times New Roman"/>
          <w:sz w:val="24"/>
          <w:szCs w:val="24"/>
        </w:rPr>
        <w:t xml:space="preserve"> may </w:t>
      </w:r>
      <w:r w:rsidR="00B3221A" w:rsidRPr="00716654">
        <w:rPr>
          <w:rFonts w:ascii="Times New Roman" w:hAnsi="Times New Roman" w:cs="Times New Roman"/>
          <w:sz w:val="24"/>
          <w:szCs w:val="24"/>
        </w:rPr>
        <w:t>earn</w:t>
      </w:r>
      <w:r w:rsidRPr="00716654">
        <w:rPr>
          <w:rFonts w:ascii="Times New Roman" w:hAnsi="Times New Roman" w:cs="Times New Roman"/>
          <w:sz w:val="24"/>
          <w:szCs w:val="24"/>
        </w:rPr>
        <w:t xml:space="preserve"> an endorsement if </w:t>
      </w:r>
      <w:r w:rsidR="00B3221A" w:rsidRPr="00716654">
        <w:rPr>
          <w:rFonts w:ascii="Times New Roman" w:hAnsi="Times New Roman" w:cs="Times New Roman"/>
          <w:sz w:val="24"/>
          <w:szCs w:val="24"/>
        </w:rPr>
        <w:t>the student meets the</w:t>
      </w:r>
      <w:r w:rsidRPr="00716654">
        <w:rPr>
          <w:rFonts w:ascii="Times New Roman" w:hAnsi="Times New Roman" w:cs="Times New Roman"/>
          <w:sz w:val="24"/>
          <w:szCs w:val="24"/>
        </w:rPr>
        <w:t xml:space="preserve"> requirements</w:t>
      </w:r>
      <w:r w:rsidR="00B3221A" w:rsidRPr="00716654">
        <w:rPr>
          <w:rFonts w:ascii="Times New Roman" w:hAnsi="Times New Roman" w:cs="Times New Roman"/>
          <w:sz w:val="24"/>
          <w:szCs w:val="24"/>
        </w:rPr>
        <w:t xml:space="preserve"> to do so</w:t>
      </w:r>
      <w:r w:rsidRPr="00716654">
        <w:rPr>
          <w:rFonts w:ascii="Times New Roman" w:hAnsi="Times New Roman" w:cs="Times New Roman"/>
          <w:sz w:val="24"/>
          <w:szCs w:val="24"/>
        </w:rPr>
        <w:t xml:space="preserve">. </w:t>
      </w:r>
    </w:p>
    <w:p w14:paraId="32F2A345" w14:textId="48DE2098" w:rsidR="00743491" w:rsidRPr="00716654" w:rsidRDefault="00743491" w:rsidP="00743491">
      <w:pPr>
        <w:spacing w:after="0" w:line="240" w:lineRule="auto"/>
        <w:jc w:val="both"/>
        <w:rPr>
          <w:rFonts w:ascii="Times New Roman" w:hAnsi="Times New Roman" w:cs="Times New Roman"/>
          <w:sz w:val="24"/>
          <w:szCs w:val="24"/>
        </w:rPr>
      </w:pPr>
    </w:p>
    <w:p w14:paraId="0C953932" w14:textId="5E83113B" w:rsidR="009A5476" w:rsidRPr="00716654" w:rsidRDefault="009A5476"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19 TAC 89.1070(c)-(e).</w:t>
      </w:r>
    </w:p>
    <w:p w14:paraId="6538FD11" w14:textId="77777777" w:rsidR="009A5476" w:rsidRPr="00716654" w:rsidRDefault="009A5476" w:rsidP="00743491">
      <w:pPr>
        <w:spacing w:after="0" w:line="240" w:lineRule="auto"/>
        <w:jc w:val="both"/>
        <w:rPr>
          <w:rFonts w:ascii="Times New Roman" w:hAnsi="Times New Roman" w:cs="Times New Roman"/>
          <w:sz w:val="24"/>
          <w:szCs w:val="24"/>
        </w:rPr>
      </w:pPr>
    </w:p>
    <w:p w14:paraId="23E7629D" w14:textId="7BA4F6B6" w:rsidR="0011725C"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student transitioning to the Foundation High School Program</w:t>
      </w:r>
      <w:r w:rsidR="004E4CDD" w:rsidRPr="00716654">
        <w:rPr>
          <w:rFonts w:ascii="Times New Roman" w:hAnsi="Times New Roman" w:cs="Times New Roman"/>
          <w:sz w:val="24"/>
          <w:szCs w:val="24"/>
        </w:rPr>
        <w:t xml:space="preserve"> </w:t>
      </w:r>
      <w:r w:rsidRPr="00716654">
        <w:rPr>
          <w:rFonts w:ascii="Times New Roman" w:hAnsi="Times New Roman" w:cs="Times New Roman"/>
          <w:sz w:val="24"/>
          <w:szCs w:val="24"/>
        </w:rPr>
        <w:t>who</w:t>
      </w:r>
      <w:r w:rsidR="004E4CDD" w:rsidRPr="00716654">
        <w:rPr>
          <w:rFonts w:ascii="Times New Roman" w:hAnsi="Times New Roman" w:cs="Times New Roman"/>
          <w:sz w:val="24"/>
          <w:szCs w:val="24"/>
        </w:rPr>
        <w:t xml:space="preserve"> is classified as in grade 11 or 12 who</w:t>
      </w:r>
      <w:r w:rsidRPr="00716654">
        <w:rPr>
          <w:rFonts w:ascii="Times New Roman" w:hAnsi="Times New Roman" w:cs="Times New Roman"/>
          <w:sz w:val="24"/>
          <w:szCs w:val="24"/>
        </w:rPr>
        <w:t xml:space="preserve"> took each of the required </w:t>
      </w:r>
      <w:r w:rsidR="00716654" w:rsidRPr="00716654">
        <w:rPr>
          <w:rFonts w:ascii="Times New Roman" w:hAnsi="Times New Roman" w:cs="Times New Roman"/>
          <w:sz w:val="24"/>
          <w:szCs w:val="24"/>
        </w:rPr>
        <w:t>assessments but</w:t>
      </w:r>
      <w:r w:rsidRPr="00716654">
        <w:rPr>
          <w:rFonts w:ascii="Times New Roman" w:hAnsi="Times New Roman" w:cs="Times New Roman"/>
          <w:sz w:val="24"/>
          <w:szCs w:val="24"/>
        </w:rPr>
        <w:t xml:space="preserve"> failed to achieve satisfactorily on no more than two </w:t>
      </w:r>
      <w:r w:rsidR="004E4CDD" w:rsidRPr="00716654">
        <w:rPr>
          <w:rFonts w:ascii="Times New Roman" w:hAnsi="Times New Roman" w:cs="Times New Roman"/>
          <w:sz w:val="24"/>
          <w:szCs w:val="24"/>
        </w:rPr>
        <w:t xml:space="preserve">of the </w:t>
      </w:r>
      <w:r w:rsidRPr="00716654">
        <w:rPr>
          <w:rFonts w:ascii="Times New Roman" w:hAnsi="Times New Roman" w:cs="Times New Roman"/>
          <w:sz w:val="24"/>
          <w:szCs w:val="24"/>
        </w:rPr>
        <w:t xml:space="preserve">assessments may graduate if the student met </w:t>
      </w:r>
      <w:r w:rsidR="004E4CDD" w:rsidRPr="00716654">
        <w:rPr>
          <w:rFonts w:ascii="Times New Roman" w:hAnsi="Times New Roman" w:cs="Times New Roman"/>
          <w:sz w:val="24"/>
          <w:szCs w:val="24"/>
        </w:rPr>
        <w:t xml:space="preserve">all </w:t>
      </w:r>
      <w:r w:rsidRPr="00716654">
        <w:rPr>
          <w:rFonts w:ascii="Times New Roman" w:hAnsi="Times New Roman" w:cs="Times New Roman"/>
          <w:sz w:val="24"/>
          <w:szCs w:val="24"/>
        </w:rPr>
        <w:t xml:space="preserve">other </w:t>
      </w:r>
      <w:r w:rsidR="004E4CDD" w:rsidRPr="00716654">
        <w:rPr>
          <w:rFonts w:ascii="Times New Roman" w:hAnsi="Times New Roman" w:cs="Times New Roman"/>
          <w:sz w:val="24"/>
          <w:szCs w:val="24"/>
        </w:rPr>
        <w:t xml:space="preserve">applicable </w:t>
      </w:r>
      <w:r w:rsidRPr="00716654">
        <w:rPr>
          <w:rFonts w:ascii="Times New Roman" w:hAnsi="Times New Roman" w:cs="Times New Roman"/>
          <w:sz w:val="24"/>
          <w:szCs w:val="24"/>
        </w:rPr>
        <w:t xml:space="preserve">graduation requirements. </w:t>
      </w:r>
    </w:p>
    <w:p w14:paraId="509D09CC" w14:textId="7B992F5A" w:rsidR="001C3769" w:rsidRPr="00716654" w:rsidRDefault="001C3769" w:rsidP="00743491">
      <w:pPr>
        <w:spacing w:after="0" w:line="240" w:lineRule="auto"/>
        <w:jc w:val="both"/>
        <w:rPr>
          <w:rFonts w:ascii="Times New Roman" w:hAnsi="Times New Roman" w:cs="Times New Roman"/>
          <w:i/>
          <w:iCs/>
          <w:sz w:val="24"/>
          <w:szCs w:val="24"/>
        </w:rPr>
      </w:pPr>
    </w:p>
    <w:p w14:paraId="3EBA9478" w14:textId="1BB1943E" w:rsidR="00B4797D" w:rsidRPr="00716654" w:rsidRDefault="00B4797D"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19 TAC 89.107(e), 101.3022(f)(1). </w:t>
      </w:r>
    </w:p>
    <w:p w14:paraId="7B612672" w14:textId="77777777" w:rsidR="0011725C" w:rsidRPr="00716654" w:rsidRDefault="0011725C" w:rsidP="00743491">
      <w:pPr>
        <w:spacing w:after="0" w:line="240" w:lineRule="auto"/>
        <w:jc w:val="both"/>
        <w:rPr>
          <w:rFonts w:ascii="Times New Roman" w:hAnsi="Times New Roman" w:cs="Times New Roman"/>
          <w:sz w:val="24"/>
          <w:szCs w:val="24"/>
        </w:rPr>
      </w:pPr>
    </w:p>
    <w:p w14:paraId="590CE484" w14:textId="786B439E" w:rsidR="0011725C" w:rsidRPr="00716654" w:rsidRDefault="00B4797D" w:rsidP="00B4797D">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 xml:space="preserve">Sec. 8. </w:t>
      </w:r>
      <w:r w:rsidR="0011725C" w:rsidRPr="00716654">
        <w:rPr>
          <w:rFonts w:ascii="Times New Roman" w:hAnsi="Times New Roman" w:cs="Times New Roman"/>
          <w:smallCaps/>
          <w:color w:val="000000" w:themeColor="text1"/>
          <w:kern w:val="0"/>
          <w:u w:val="single"/>
        </w:rPr>
        <w:t>Substitutions under the Foundation High School Program</w:t>
      </w:r>
    </w:p>
    <w:p w14:paraId="5B7BCD48" w14:textId="77777777" w:rsidR="00BD0FAA" w:rsidRPr="00716654" w:rsidRDefault="00BD0FAA" w:rsidP="00743491">
      <w:pPr>
        <w:spacing w:after="0" w:line="240" w:lineRule="auto"/>
        <w:jc w:val="both"/>
        <w:rPr>
          <w:rFonts w:ascii="Times New Roman" w:hAnsi="Times New Roman" w:cs="Times New Roman"/>
          <w:sz w:val="24"/>
          <w:szCs w:val="24"/>
        </w:rPr>
      </w:pPr>
    </w:p>
    <w:p w14:paraId="5930C07C" w14:textId="06C6E3F8" w:rsidR="0011725C" w:rsidRPr="00716654" w:rsidRDefault="0011725C" w:rsidP="00BD0FAA">
      <w:pPr>
        <w:pStyle w:val="PolicySection"/>
        <w:keepNext w:val="0"/>
        <w:numPr>
          <w:ilvl w:val="0"/>
          <w:numId w:val="22"/>
        </w:numPr>
        <w:spacing w:after="0"/>
        <w:outlineLvl w:val="0"/>
        <w:rPr>
          <w:rFonts w:ascii="Times New Roman" w:hAnsi="Times New Roman" w:cs="Times New Roman"/>
          <w:i/>
          <w:kern w:val="0"/>
        </w:rPr>
      </w:pPr>
      <w:r w:rsidRPr="00716654">
        <w:rPr>
          <w:rFonts w:ascii="Times New Roman" w:hAnsi="Times New Roman" w:cs="Times New Roman"/>
          <w:i/>
          <w:kern w:val="0"/>
        </w:rPr>
        <w:t>Language</w:t>
      </w:r>
      <w:r w:rsidR="00C542C5" w:rsidRPr="00716654">
        <w:rPr>
          <w:rFonts w:ascii="Times New Roman" w:hAnsi="Times New Roman" w:cs="Times New Roman"/>
          <w:i/>
          <w:kern w:val="0"/>
        </w:rPr>
        <w:t>-</w:t>
      </w:r>
      <w:r w:rsidRPr="00716654">
        <w:rPr>
          <w:rFonts w:ascii="Times New Roman" w:hAnsi="Times New Roman" w:cs="Times New Roman"/>
          <w:i/>
          <w:kern w:val="0"/>
        </w:rPr>
        <w:t xml:space="preserve"> </w:t>
      </w:r>
      <w:r w:rsidR="00C542C5" w:rsidRPr="00716654">
        <w:rPr>
          <w:rFonts w:ascii="Times New Roman" w:hAnsi="Times New Roman" w:cs="Times New Roman"/>
          <w:i/>
          <w:kern w:val="0"/>
        </w:rPr>
        <w:t>Other-T</w:t>
      </w:r>
      <w:r w:rsidRPr="00716654">
        <w:rPr>
          <w:rFonts w:ascii="Times New Roman" w:hAnsi="Times New Roman" w:cs="Times New Roman"/>
          <w:i/>
          <w:kern w:val="0"/>
        </w:rPr>
        <w:t>han</w:t>
      </w:r>
      <w:r w:rsidR="00C542C5" w:rsidRPr="00716654">
        <w:rPr>
          <w:rFonts w:ascii="Times New Roman" w:hAnsi="Times New Roman" w:cs="Times New Roman"/>
          <w:i/>
          <w:kern w:val="0"/>
        </w:rPr>
        <w:t>-</w:t>
      </w:r>
      <w:r w:rsidRPr="00716654">
        <w:rPr>
          <w:rFonts w:ascii="Times New Roman" w:hAnsi="Times New Roman" w:cs="Times New Roman"/>
          <w:i/>
          <w:kern w:val="0"/>
        </w:rPr>
        <w:t>English</w:t>
      </w:r>
      <w:r w:rsidR="0045745F" w:rsidRPr="00716654">
        <w:rPr>
          <w:rFonts w:ascii="Times New Roman" w:hAnsi="Times New Roman" w:cs="Times New Roman"/>
          <w:i/>
          <w:kern w:val="0"/>
        </w:rPr>
        <w:t xml:space="preserve"> (“LOTE”)</w:t>
      </w:r>
    </w:p>
    <w:p w14:paraId="1C1D6E5E" w14:textId="77777777" w:rsidR="00305B16" w:rsidRPr="00716654" w:rsidRDefault="00305B16" w:rsidP="00743491">
      <w:pPr>
        <w:spacing w:after="0" w:line="240" w:lineRule="auto"/>
        <w:jc w:val="both"/>
        <w:rPr>
          <w:rFonts w:ascii="Times New Roman" w:hAnsi="Times New Roman" w:cs="Times New Roman"/>
          <w:sz w:val="24"/>
          <w:szCs w:val="24"/>
        </w:rPr>
      </w:pPr>
    </w:p>
    <w:p w14:paraId="69051D52" w14:textId="766F0DDB" w:rsidR="0011725C" w:rsidRPr="00716654" w:rsidRDefault="0045745F"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w:t>
      </w:r>
      <w:r w:rsidR="0011725C" w:rsidRPr="00716654">
        <w:rPr>
          <w:rFonts w:ascii="Times New Roman" w:hAnsi="Times New Roman" w:cs="Times New Roman"/>
          <w:sz w:val="24"/>
          <w:szCs w:val="24"/>
        </w:rPr>
        <w:t xml:space="preserve"> student </w:t>
      </w:r>
      <w:r w:rsidRPr="00716654">
        <w:rPr>
          <w:rFonts w:ascii="Times New Roman" w:hAnsi="Times New Roman" w:cs="Times New Roman"/>
          <w:sz w:val="24"/>
          <w:szCs w:val="24"/>
        </w:rPr>
        <w:t xml:space="preserve">who, due to disability, </w:t>
      </w:r>
      <w:r w:rsidR="0011725C" w:rsidRPr="00716654">
        <w:rPr>
          <w:rFonts w:ascii="Times New Roman" w:hAnsi="Times New Roman" w:cs="Times New Roman"/>
          <w:sz w:val="24"/>
          <w:szCs w:val="24"/>
        </w:rPr>
        <w:t xml:space="preserve">is unable to complete two credits in the same language </w:t>
      </w:r>
      <w:r w:rsidRPr="00716654">
        <w:rPr>
          <w:rFonts w:ascii="Times New Roman" w:hAnsi="Times New Roman" w:cs="Times New Roman"/>
          <w:sz w:val="24"/>
          <w:szCs w:val="24"/>
        </w:rPr>
        <w:t>in a LOTE, as provided in Section 28.025(b-</w:t>
      </w:r>
      <w:proofErr w:type="gramStart"/>
      <w:r w:rsidRPr="00716654">
        <w:rPr>
          <w:rFonts w:ascii="Times New Roman" w:hAnsi="Times New Roman" w:cs="Times New Roman"/>
          <w:sz w:val="24"/>
          <w:szCs w:val="24"/>
        </w:rPr>
        <w:t>1)(</w:t>
      </w:r>
      <w:proofErr w:type="gramEnd"/>
      <w:r w:rsidRPr="00716654">
        <w:rPr>
          <w:rFonts w:ascii="Times New Roman" w:hAnsi="Times New Roman" w:cs="Times New Roman"/>
          <w:sz w:val="24"/>
          <w:szCs w:val="24"/>
        </w:rPr>
        <w:t>5), may</w:t>
      </w:r>
      <w:r w:rsidR="00C542C5" w:rsidRPr="00716654">
        <w:rPr>
          <w:rFonts w:ascii="Times New Roman" w:hAnsi="Times New Roman" w:cs="Times New Roman"/>
          <w:sz w:val="24"/>
          <w:szCs w:val="24"/>
        </w:rPr>
        <w:t xml:space="preserve"> substitute for those credits:</w:t>
      </w:r>
    </w:p>
    <w:p w14:paraId="301FE025" w14:textId="77777777" w:rsidR="00305B16" w:rsidRPr="00716654" w:rsidRDefault="00305B16" w:rsidP="00743491">
      <w:pPr>
        <w:spacing w:after="0" w:line="240" w:lineRule="auto"/>
        <w:jc w:val="both"/>
        <w:rPr>
          <w:rFonts w:ascii="Times New Roman" w:hAnsi="Times New Roman" w:cs="Times New Roman"/>
          <w:sz w:val="24"/>
          <w:szCs w:val="24"/>
        </w:rPr>
      </w:pPr>
    </w:p>
    <w:p w14:paraId="0442B087" w14:textId="1D737196" w:rsidR="0011725C" w:rsidRPr="00716654" w:rsidRDefault="00C542C5" w:rsidP="00305B16">
      <w:pPr>
        <w:pStyle w:val="ListParagraph"/>
        <w:numPr>
          <w:ilvl w:val="0"/>
          <w:numId w:val="15"/>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Two credits in ELA, mathematics, science, or social studies; or</w:t>
      </w:r>
    </w:p>
    <w:p w14:paraId="0D7AE770" w14:textId="7A9470DB" w:rsidR="0011725C" w:rsidRPr="00716654" w:rsidRDefault="00C542C5" w:rsidP="005D4F57">
      <w:pPr>
        <w:pStyle w:val="ListParagraph"/>
        <w:numPr>
          <w:ilvl w:val="0"/>
          <w:numId w:val="15"/>
        </w:numPr>
        <w:spacing w:after="0" w:line="240" w:lineRule="auto"/>
        <w:rPr>
          <w:rFonts w:ascii="Times New Roman" w:hAnsi="Times New Roman" w:cs="Times New Roman"/>
          <w:sz w:val="24"/>
          <w:szCs w:val="24"/>
        </w:rPr>
      </w:pPr>
      <w:r w:rsidRPr="00716654">
        <w:rPr>
          <w:rFonts w:ascii="Times New Roman" w:hAnsi="Times New Roman" w:cs="Times New Roman"/>
          <w:sz w:val="24"/>
          <w:szCs w:val="24"/>
        </w:rPr>
        <w:t>T</w:t>
      </w:r>
      <w:r w:rsidR="0011725C" w:rsidRPr="00716654">
        <w:rPr>
          <w:rFonts w:ascii="Times New Roman" w:hAnsi="Times New Roman" w:cs="Times New Roman"/>
          <w:sz w:val="24"/>
          <w:szCs w:val="24"/>
        </w:rPr>
        <w:t xml:space="preserve">wo credits </w:t>
      </w:r>
      <w:r w:rsidRPr="00716654">
        <w:rPr>
          <w:rFonts w:ascii="Times New Roman" w:hAnsi="Times New Roman" w:cs="Times New Roman"/>
          <w:sz w:val="24"/>
          <w:szCs w:val="24"/>
        </w:rPr>
        <w:t xml:space="preserve">in career and technology education (“CTE”), </w:t>
      </w:r>
      <w:r w:rsidR="0011725C" w:rsidRPr="00716654">
        <w:rPr>
          <w:rFonts w:ascii="Times New Roman" w:hAnsi="Times New Roman" w:cs="Times New Roman"/>
          <w:sz w:val="24"/>
          <w:szCs w:val="24"/>
        </w:rPr>
        <w:t>technology applications, or other academic electives</w:t>
      </w:r>
      <w:r w:rsidR="001C3769" w:rsidRPr="00716654">
        <w:rPr>
          <w:rFonts w:ascii="Times New Roman" w:hAnsi="Times New Roman" w:cs="Times New Roman"/>
          <w:sz w:val="24"/>
          <w:szCs w:val="24"/>
        </w:rPr>
        <w:t>.</w:t>
      </w:r>
      <w:r w:rsidR="0011725C" w:rsidRPr="00716654">
        <w:rPr>
          <w:rFonts w:ascii="Times New Roman" w:hAnsi="Times New Roman" w:cs="Times New Roman"/>
          <w:sz w:val="24"/>
          <w:szCs w:val="24"/>
        </w:rPr>
        <w:t xml:space="preserve"> </w:t>
      </w:r>
    </w:p>
    <w:p w14:paraId="51E6B6AB" w14:textId="77777777" w:rsidR="00305B16" w:rsidRPr="00716654" w:rsidRDefault="00305B16" w:rsidP="005D4F57">
      <w:pPr>
        <w:spacing w:after="0" w:line="240" w:lineRule="auto"/>
        <w:rPr>
          <w:rFonts w:ascii="Times New Roman" w:hAnsi="Times New Roman" w:cs="Times New Roman"/>
          <w:i/>
          <w:iCs/>
          <w:sz w:val="24"/>
          <w:szCs w:val="24"/>
        </w:rPr>
      </w:pPr>
    </w:p>
    <w:p w14:paraId="30D3EE9E" w14:textId="77777777" w:rsidR="00C542C5" w:rsidRPr="00716654" w:rsidRDefault="0045745F" w:rsidP="00C542C5">
      <w:pPr>
        <w:spacing w:after="0" w:line="240" w:lineRule="auto"/>
        <w:rPr>
          <w:rFonts w:ascii="Times New Roman" w:hAnsi="Times New Roman" w:cs="Times New Roman"/>
          <w:color w:val="000000"/>
          <w:kern w:val="0"/>
          <w:sz w:val="24"/>
          <w:szCs w:val="24"/>
        </w:rPr>
      </w:pPr>
      <w:r w:rsidRPr="00716654">
        <w:rPr>
          <w:rFonts w:ascii="Times New Roman" w:hAnsi="Times New Roman" w:cs="Times New Roman"/>
          <w:color w:val="000000"/>
          <w:kern w:val="0"/>
          <w:sz w:val="24"/>
          <w:szCs w:val="24"/>
        </w:rPr>
        <w:t xml:space="preserve">A credit allowed to be substituted under </w:t>
      </w:r>
      <w:r w:rsidR="00C542C5" w:rsidRPr="00716654">
        <w:rPr>
          <w:rFonts w:ascii="Times New Roman" w:hAnsi="Times New Roman" w:cs="Times New Roman"/>
          <w:color w:val="000000"/>
          <w:kern w:val="0"/>
          <w:sz w:val="24"/>
          <w:szCs w:val="24"/>
        </w:rPr>
        <w:t>the above provisions</w:t>
      </w:r>
      <w:r w:rsidRPr="00716654">
        <w:rPr>
          <w:rFonts w:ascii="Times New Roman" w:hAnsi="Times New Roman" w:cs="Times New Roman"/>
          <w:color w:val="000000"/>
          <w:kern w:val="0"/>
          <w:sz w:val="24"/>
          <w:szCs w:val="24"/>
        </w:rPr>
        <w:t xml:space="preserve"> may not also be used by the student to satisfy a graduation credit requirement other than credit for completion of a </w:t>
      </w:r>
      <w:r w:rsidR="00C542C5" w:rsidRPr="00716654">
        <w:rPr>
          <w:rFonts w:ascii="Times New Roman" w:hAnsi="Times New Roman" w:cs="Times New Roman"/>
          <w:color w:val="000000"/>
          <w:kern w:val="0"/>
          <w:sz w:val="24"/>
          <w:szCs w:val="24"/>
        </w:rPr>
        <w:t>LOTE</w:t>
      </w:r>
      <w:r w:rsidRPr="00716654">
        <w:rPr>
          <w:rFonts w:ascii="Times New Roman" w:hAnsi="Times New Roman" w:cs="Times New Roman"/>
          <w:color w:val="000000"/>
          <w:kern w:val="0"/>
          <w:sz w:val="24"/>
          <w:szCs w:val="24"/>
        </w:rPr>
        <w:t xml:space="preserve">. </w:t>
      </w:r>
    </w:p>
    <w:p w14:paraId="5011A3BC" w14:textId="140D4B9F" w:rsidR="0045745F" w:rsidRPr="00716654" w:rsidRDefault="00C542C5" w:rsidP="005D4F57">
      <w:pPr>
        <w:spacing w:after="0" w:line="240" w:lineRule="auto"/>
        <w:rPr>
          <w:rFonts w:ascii="Times New Roman" w:hAnsi="Times New Roman" w:cs="Times New Roman"/>
          <w:kern w:val="0"/>
          <w:sz w:val="24"/>
          <w:szCs w:val="24"/>
        </w:rPr>
      </w:pPr>
      <w:r w:rsidRPr="00716654">
        <w:rPr>
          <w:rFonts w:ascii="Times New Roman" w:hAnsi="Times New Roman" w:cs="Times New Roman"/>
          <w:color w:val="000000"/>
          <w:kern w:val="0"/>
          <w:sz w:val="24"/>
          <w:szCs w:val="24"/>
        </w:rPr>
        <w:t xml:space="preserve">The determination </w:t>
      </w:r>
      <w:r w:rsidR="0045745F" w:rsidRPr="00716654">
        <w:rPr>
          <w:rFonts w:ascii="Times New Roman" w:hAnsi="Times New Roman" w:cs="Times New Roman"/>
          <w:color w:val="000000"/>
          <w:kern w:val="0"/>
          <w:sz w:val="24"/>
          <w:szCs w:val="24"/>
        </w:rPr>
        <w:t xml:space="preserve">regarding a student's ability to participate in </w:t>
      </w:r>
      <w:r w:rsidRPr="00716654">
        <w:rPr>
          <w:rFonts w:ascii="Times New Roman" w:hAnsi="Times New Roman" w:cs="Times New Roman"/>
          <w:color w:val="000000"/>
          <w:kern w:val="0"/>
          <w:sz w:val="24"/>
          <w:szCs w:val="24"/>
        </w:rPr>
        <w:t>LOTE</w:t>
      </w:r>
      <w:r w:rsidR="0045745F" w:rsidRPr="00716654">
        <w:rPr>
          <w:rFonts w:ascii="Times New Roman" w:hAnsi="Times New Roman" w:cs="Times New Roman"/>
          <w:color w:val="000000"/>
          <w:kern w:val="0"/>
          <w:sz w:val="24"/>
          <w:szCs w:val="24"/>
        </w:rPr>
        <w:t xml:space="preserve"> courses will be made by</w:t>
      </w:r>
      <w:r w:rsidRPr="00716654">
        <w:rPr>
          <w:rFonts w:ascii="Times New Roman" w:hAnsi="Times New Roman" w:cs="Times New Roman"/>
          <w:color w:val="000000"/>
          <w:kern w:val="0"/>
          <w:sz w:val="24"/>
          <w:szCs w:val="24"/>
        </w:rPr>
        <w:t xml:space="preserve"> the student’s ARD committee. </w:t>
      </w:r>
      <w:r w:rsidR="0045745F" w:rsidRPr="00716654">
        <w:rPr>
          <w:rFonts w:ascii="Times New Roman" w:hAnsi="Times New Roman" w:cs="Times New Roman"/>
          <w:color w:val="000000"/>
          <w:kern w:val="0"/>
          <w:sz w:val="24"/>
          <w:szCs w:val="24"/>
        </w:rPr>
        <w:br/>
      </w:r>
    </w:p>
    <w:p w14:paraId="028BAD4B" w14:textId="0C831501" w:rsidR="0011725C" w:rsidRPr="00716654" w:rsidRDefault="00A61103"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Education Code </w:t>
      </w:r>
      <w:r w:rsidR="0011725C" w:rsidRPr="00716654">
        <w:rPr>
          <w:rFonts w:ascii="Times New Roman" w:hAnsi="Times New Roman" w:cs="Times New Roman"/>
          <w:bCs/>
          <w:i/>
          <w:iCs/>
          <w:sz w:val="24"/>
          <w:szCs w:val="24"/>
        </w:rPr>
        <w:t>28.025(b-</w:t>
      </w:r>
      <w:proofErr w:type="gramStart"/>
      <w:r w:rsidR="0011725C" w:rsidRPr="00716654">
        <w:rPr>
          <w:rFonts w:ascii="Times New Roman" w:hAnsi="Times New Roman" w:cs="Times New Roman"/>
          <w:bCs/>
          <w:i/>
          <w:iCs/>
          <w:sz w:val="24"/>
          <w:szCs w:val="24"/>
        </w:rPr>
        <w:t>14)(</w:t>
      </w:r>
      <w:proofErr w:type="gramEnd"/>
      <w:r w:rsidR="0011725C" w:rsidRPr="00716654">
        <w:rPr>
          <w:rFonts w:ascii="Times New Roman" w:hAnsi="Times New Roman" w:cs="Times New Roman"/>
          <w:bCs/>
          <w:i/>
          <w:iCs/>
          <w:sz w:val="24"/>
          <w:szCs w:val="24"/>
        </w:rPr>
        <w:t>1)</w:t>
      </w:r>
      <w:r w:rsidR="00C542C5" w:rsidRPr="00716654">
        <w:rPr>
          <w:rFonts w:ascii="Times New Roman" w:hAnsi="Times New Roman" w:cs="Times New Roman"/>
          <w:bCs/>
          <w:i/>
          <w:iCs/>
          <w:sz w:val="24"/>
          <w:szCs w:val="24"/>
        </w:rPr>
        <w:t>; 19 TAC 74.12(b)(5)(D)(</w:t>
      </w:r>
      <w:proofErr w:type="spellStart"/>
      <w:r w:rsidR="00C542C5" w:rsidRPr="00716654">
        <w:rPr>
          <w:rFonts w:ascii="Times New Roman" w:hAnsi="Times New Roman" w:cs="Times New Roman"/>
          <w:bCs/>
          <w:i/>
          <w:iCs/>
          <w:sz w:val="24"/>
          <w:szCs w:val="24"/>
        </w:rPr>
        <w:t>i</w:t>
      </w:r>
      <w:proofErr w:type="spellEnd"/>
      <w:r w:rsidR="00C542C5" w:rsidRPr="00716654">
        <w:rPr>
          <w:rFonts w:ascii="Times New Roman" w:hAnsi="Times New Roman" w:cs="Times New Roman"/>
          <w:bCs/>
          <w:i/>
          <w:iCs/>
          <w:sz w:val="24"/>
          <w:szCs w:val="24"/>
        </w:rPr>
        <w:t>).</w:t>
      </w:r>
    </w:p>
    <w:p w14:paraId="310F9932" w14:textId="77777777" w:rsidR="0011725C" w:rsidRPr="00716654" w:rsidRDefault="0011725C" w:rsidP="00BD0FAA">
      <w:pPr>
        <w:pStyle w:val="PolicySection"/>
        <w:keepNext w:val="0"/>
        <w:numPr>
          <w:ilvl w:val="0"/>
          <w:numId w:val="22"/>
        </w:numPr>
        <w:spacing w:after="0"/>
        <w:outlineLvl w:val="0"/>
        <w:rPr>
          <w:rFonts w:ascii="Times New Roman" w:hAnsi="Times New Roman" w:cs="Times New Roman"/>
          <w:i/>
          <w:kern w:val="0"/>
        </w:rPr>
      </w:pPr>
      <w:r w:rsidRPr="00716654">
        <w:rPr>
          <w:rFonts w:ascii="Times New Roman" w:hAnsi="Times New Roman" w:cs="Times New Roman"/>
          <w:i/>
          <w:kern w:val="0"/>
        </w:rPr>
        <w:t>Physical Education</w:t>
      </w:r>
    </w:p>
    <w:p w14:paraId="535A1104" w14:textId="77777777" w:rsidR="00305B16" w:rsidRPr="00716654" w:rsidRDefault="00305B16" w:rsidP="00743491">
      <w:pPr>
        <w:spacing w:after="0" w:line="240" w:lineRule="auto"/>
        <w:jc w:val="both"/>
        <w:rPr>
          <w:rFonts w:ascii="Times New Roman" w:hAnsi="Times New Roman" w:cs="Times New Roman"/>
        </w:rPr>
      </w:pPr>
    </w:p>
    <w:p w14:paraId="7F8D7B6D" w14:textId="6C521641" w:rsidR="00DD2B6E"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In accordance with State Board of Education (</w:t>
      </w:r>
      <w:r w:rsidR="006F38B4" w:rsidRPr="00716654">
        <w:rPr>
          <w:rFonts w:ascii="Times New Roman" w:hAnsi="Times New Roman" w:cs="Times New Roman"/>
          <w:sz w:val="24"/>
          <w:szCs w:val="24"/>
        </w:rPr>
        <w:t>“</w:t>
      </w:r>
      <w:r w:rsidRPr="00716654">
        <w:rPr>
          <w:rFonts w:ascii="Times New Roman" w:hAnsi="Times New Roman" w:cs="Times New Roman"/>
          <w:sz w:val="24"/>
          <w:szCs w:val="24"/>
        </w:rPr>
        <w:t>SBOE</w:t>
      </w:r>
      <w:r w:rsidR="006F38B4" w:rsidRPr="00716654">
        <w:rPr>
          <w:rFonts w:ascii="Times New Roman" w:hAnsi="Times New Roman" w:cs="Times New Roman"/>
          <w:sz w:val="24"/>
          <w:szCs w:val="24"/>
        </w:rPr>
        <w:t>”</w:t>
      </w:r>
      <w:r w:rsidRPr="00716654">
        <w:rPr>
          <w:rFonts w:ascii="Times New Roman" w:hAnsi="Times New Roman" w:cs="Times New Roman"/>
          <w:sz w:val="24"/>
          <w:szCs w:val="24"/>
        </w:rPr>
        <w:t>) rules, a student who is unable to participate in physical activity due to disability or illness is allowed to substitute</w:t>
      </w:r>
      <w:r w:rsidR="00DD2B6E" w:rsidRPr="00716654">
        <w:rPr>
          <w:rFonts w:ascii="Times New Roman" w:hAnsi="Times New Roman" w:cs="Times New Roman"/>
          <w:sz w:val="24"/>
          <w:szCs w:val="24"/>
        </w:rPr>
        <w:t xml:space="preserve"> for the physical education credit required under TEC 28.025(</w:t>
      </w:r>
      <w:r w:rsidR="00B3221A" w:rsidRPr="00716654">
        <w:rPr>
          <w:rFonts w:ascii="Times New Roman" w:hAnsi="Times New Roman" w:cs="Times New Roman"/>
          <w:sz w:val="24"/>
          <w:szCs w:val="24"/>
        </w:rPr>
        <w:t>b-</w:t>
      </w:r>
      <w:proofErr w:type="gramStart"/>
      <w:r w:rsidR="00B3221A" w:rsidRPr="00716654">
        <w:rPr>
          <w:rFonts w:ascii="Times New Roman" w:hAnsi="Times New Roman" w:cs="Times New Roman"/>
          <w:sz w:val="24"/>
          <w:szCs w:val="24"/>
        </w:rPr>
        <w:t>1)(</w:t>
      </w:r>
      <w:proofErr w:type="gramEnd"/>
      <w:r w:rsidR="00B3221A" w:rsidRPr="00716654">
        <w:rPr>
          <w:rFonts w:ascii="Times New Roman" w:hAnsi="Times New Roman" w:cs="Times New Roman"/>
          <w:sz w:val="24"/>
          <w:szCs w:val="24"/>
        </w:rPr>
        <w:t>8)</w:t>
      </w:r>
      <w:r w:rsidR="00DD2B6E" w:rsidRPr="00716654">
        <w:rPr>
          <w:rFonts w:ascii="Times New Roman" w:hAnsi="Times New Roman" w:cs="Times New Roman"/>
          <w:sz w:val="24"/>
          <w:szCs w:val="24"/>
        </w:rPr>
        <w:t>:</w:t>
      </w:r>
    </w:p>
    <w:p w14:paraId="1E4FF707" w14:textId="77777777" w:rsidR="00DD2B6E" w:rsidRPr="00716654" w:rsidRDefault="00DD2B6E" w:rsidP="00743491">
      <w:pPr>
        <w:spacing w:after="0" w:line="240" w:lineRule="auto"/>
        <w:jc w:val="both"/>
        <w:rPr>
          <w:rFonts w:ascii="Times New Roman" w:hAnsi="Times New Roman" w:cs="Times New Roman"/>
        </w:rPr>
      </w:pPr>
    </w:p>
    <w:p w14:paraId="1EDCD6F0" w14:textId="1EE43477" w:rsidR="00DD2B6E" w:rsidRPr="00716654" w:rsidRDefault="00DD2B6E" w:rsidP="00DD2B6E">
      <w:pPr>
        <w:pStyle w:val="ListParagraph"/>
        <w:numPr>
          <w:ilvl w:val="0"/>
          <w:numId w:val="2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O</w:t>
      </w:r>
      <w:r w:rsidR="0011725C" w:rsidRPr="00716654">
        <w:rPr>
          <w:rFonts w:ascii="Times New Roman" w:hAnsi="Times New Roman" w:cs="Times New Roman"/>
          <w:sz w:val="24"/>
          <w:szCs w:val="24"/>
        </w:rPr>
        <w:t xml:space="preserve">ne credit in </w:t>
      </w:r>
      <w:r w:rsidR="00C542C5" w:rsidRPr="00716654">
        <w:rPr>
          <w:rFonts w:ascii="Times New Roman" w:hAnsi="Times New Roman" w:cs="Times New Roman"/>
          <w:sz w:val="24"/>
          <w:szCs w:val="24"/>
        </w:rPr>
        <w:t>ELA</w:t>
      </w:r>
      <w:r w:rsidR="0011725C" w:rsidRPr="00716654">
        <w:rPr>
          <w:rFonts w:ascii="Times New Roman" w:hAnsi="Times New Roman" w:cs="Times New Roman"/>
          <w:sz w:val="24"/>
          <w:szCs w:val="24"/>
        </w:rPr>
        <w:t xml:space="preserve">, mathematics, science, or social </w:t>
      </w:r>
      <w:proofErr w:type="gramStart"/>
      <w:r w:rsidR="0011725C" w:rsidRPr="00716654">
        <w:rPr>
          <w:rFonts w:ascii="Times New Roman" w:hAnsi="Times New Roman" w:cs="Times New Roman"/>
          <w:sz w:val="24"/>
          <w:szCs w:val="24"/>
        </w:rPr>
        <w:t>studies</w:t>
      </w:r>
      <w:r w:rsidRPr="00716654">
        <w:rPr>
          <w:rFonts w:ascii="Times New Roman" w:hAnsi="Times New Roman" w:cs="Times New Roman"/>
          <w:sz w:val="24"/>
          <w:szCs w:val="24"/>
        </w:rPr>
        <w:t>;</w:t>
      </w:r>
      <w:proofErr w:type="gramEnd"/>
    </w:p>
    <w:p w14:paraId="631DE035" w14:textId="33BD7972" w:rsidR="00B3221A" w:rsidRPr="00716654" w:rsidRDefault="00DD2B6E" w:rsidP="00DD2B6E">
      <w:pPr>
        <w:pStyle w:val="ListParagraph"/>
        <w:numPr>
          <w:ilvl w:val="0"/>
          <w:numId w:val="2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One credit in a course that is offered for a credit as provided by TEC 28.002(g-1); </w:t>
      </w:r>
      <w:r w:rsidR="00B3221A" w:rsidRPr="00716654">
        <w:rPr>
          <w:rFonts w:ascii="Times New Roman" w:hAnsi="Times New Roman" w:cs="Times New Roman"/>
          <w:sz w:val="24"/>
          <w:szCs w:val="24"/>
        </w:rPr>
        <w:t>or</w:t>
      </w:r>
    </w:p>
    <w:p w14:paraId="50B85E62" w14:textId="4B7CF2AA" w:rsidR="00DD2B6E" w:rsidRPr="00716654" w:rsidRDefault="00B3221A" w:rsidP="005D4F57">
      <w:pPr>
        <w:pStyle w:val="ListParagraph"/>
        <w:numPr>
          <w:ilvl w:val="0"/>
          <w:numId w:val="23"/>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O</w:t>
      </w:r>
      <w:r w:rsidR="0011725C" w:rsidRPr="00716654">
        <w:rPr>
          <w:rFonts w:ascii="Times New Roman" w:hAnsi="Times New Roman" w:cs="Times New Roman"/>
          <w:sz w:val="24"/>
          <w:szCs w:val="24"/>
        </w:rPr>
        <w:t>ne academic elective credit</w:t>
      </w:r>
      <w:r w:rsidRPr="00716654">
        <w:rPr>
          <w:rFonts w:ascii="Times New Roman" w:hAnsi="Times New Roman" w:cs="Times New Roman"/>
          <w:sz w:val="24"/>
          <w:szCs w:val="24"/>
        </w:rPr>
        <w:t>.</w:t>
      </w:r>
    </w:p>
    <w:p w14:paraId="3E0028EA" w14:textId="77777777" w:rsidR="00DD2B6E" w:rsidRPr="00716654" w:rsidRDefault="00DD2B6E" w:rsidP="00743491">
      <w:pPr>
        <w:spacing w:after="0" w:line="240" w:lineRule="auto"/>
        <w:jc w:val="both"/>
        <w:rPr>
          <w:rFonts w:ascii="Times New Roman" w:hAnsi="Times New Roman" w:cs="Times New Roman"/>
        </w:rPr>
      </w:pPr>
    </w:p>
    <w:p w14:paraId="67866D40" w14:textId="37FA0743" w:rsidR="00DD2B6E" w:rsidRPr="00716654" w:rsidRDefault="00DD2B6E"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credit allowed to be substituted for PE credit may not also be used by the student to satisfy any other graduation requirement.</w:t>
      </w:r>
    </w:p>
    <w:p w14:paraId="0DF57327" w14:textId="77777777" w:rsidR="00DD2B6E" w:rsidRPr="00716654" w:rsidRDefault="00DD2B6E" w:rsidP="00743491">
      <w:pPr>
        <w:spacing w:after="0" w:line="240" w:lineRule="auto"/>
        <w:jc w:val="both"/>
        <w:rPr>
          <w:rFonts w:ascii="Times New Roman" w:hAnsi="Times New Roman" w:cs="Times New Roman"/>
          <w:sz w:val="24"/>
          <w:szCs w:val="24"/>
        </w:rPr>
      </w:pPr>
    </w:p>
    <w:p w14:paraId="22CF9DEA" w14:textId="2F8273E3" w:rsidR="0011725C" w:rsidRPr="00716654" w:rsidRDefault="003E2426"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w:t>
      </w:r>
      <w:r w:rsidR="0011725C" w:rsidRPr="00716654">
        <w:rPr>
          <w:rFonts w:ascii="Times New Roman" w:hAnsi="Times New Roman" w:cs="Times New Roman"/>
          <w:sz w:val="24"/>
          <w:szCs w:val="24"/>
        </w:rPr>
        <w:t>determination regarding a student’s ability to participate in physical activity must be made by:</w:t>
      </w:r>
    </w:p>
    <w:p w14:paraId="1EC2B929" w14:textId="77777777" w:rsidR="00305B16" w:rsidRPr="00716654" w:rsidRDefault="00305B16" w:rsidP="00743491">
      <w:pPr>
        <w:spacing w:after="0" w:line="240" w:lineRule="auto"/>
        <w:jc w:val="both"/>
        <w:rPr>
          <w:rFonts w:ascii="Times New Roman" w:hAnsi="Times New Roman" w:cs="Times New Roman"/>
        </w:rPr>
      </w:pPr>
    </w:p>
    <w:p w14:paraId="11E9D79A" w14:textId="77777777" w:rsidR="0011725C" w:rsidRPr="00716654" w:rsidRDefault="0011725C" w:rsidP="005D4F57">
      <w:pPr>
        <w:pStyle w:val="ListParagraph"/>
        <w:numPr>
          <w:ilvl w:val="0"/>
          <w:numId w:val="24"/>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student’s ARD committee, if the student receives special education services under the IDEA and Texas Education Code Chapter </w:t>
      </w:r>
      <w:proofErr w:type="gramStart"/>
      <w:r w:rsidRPr="00716654">
        <w:rPr>
          <w:rFonts w:ascii="Times New Roman" w:hAnsi="Times New Roman" w:cs="Times New Roman"/>
          <w:sz w:val="24"/>
          <w:szCs w:val="24"/>
        </w:rPr>
        <w:t>29;</w:t>
      </w:r>
      <w:proofErr w:type="gramEnd"/>
    </w:p>
    <w:p w14:paraId="5300EE42" w14:textId="77777777" w:rsidR="0011725C" w:rsidRPr="00716654" w:rsidRDefault="0011725C" w:rsidP="005D4F57">
      <w:pPr>
        <w:pStyle w:val="ListParagraph"/>
        <w:numPr>
          <w:ilvl w:val="0"/>
          <w:numId w:val="24"/>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The student’s 504 committee, if the student does not receive special education services under the IDEA or Texas Education Code Chapter 29, Subchapter A but is covered by Section 504 of the Rehabilitation Act of 1973, 29 U.S.C. Section </w:t>
      </w:r>
      <w:proofErr w:type="gramStart"/>
      <w:r w:rsidRPr="00716654">
        <w:rPr>
          <w:rFonts w:ascii="Times New Roman" w:hAnsi="Times New Roman" w:cs="Times New Roman"/>
          <w:sz w:val="24"/>
          <w:szCs w:val="24"/>
        </w:rPr>
        <w:t>794;</w:t>
      </w:r>
      <w:proofErr w:type="gramEnd"/>
      <w:r w:rsidRPr="00716654">
        <w:rPr>
          <w:rFonts w:ascii="Times New Roman" w:hAnsi="Times New Roman" w:cs="Times New Roman"/>
          <w:sz w:val="24"/>
          <w:szCs w:val="24"/>
        </w:rPr>
        <w:t xml:space="preserve"> or</w:t>
      </w:r>
    </w:p>
    <w:p w14:paraId="65C14679" w14:textId="3AA4A9E0" w:rsidR="0011725C" w:rsidRPr="00716654" w:rsidRDefault="0011725C" w:rsidP="005D4F57">
      <w:pPr>
        <w:pStyle w:val="ListParagraph"/>
        <w:numPr>
          <w:ilvl w:val="0"/>
          <w:numId w:val="24"/>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If each of the committees </w:t>
      </w:r>
      <w:r w:rsidR="00DD2B6E" w:rsidRPr="00716654">
        <w:rPr>
          <w:rFonts w:ascii="Times New Roman" w:hAnsi="Times New Roman" w:cs="Times New Roman"/>
          <w:sz w:val="24"/>
          <w:szCs w:val="24"/>
        </w:rPr>
        <w:t xml:space="preserve">described above </w:t>
      </w:r>
      <w:r w:rsidRPr="00716654">
        <w:rPr>
          <w:rFonts w:ascii="Times New Roman" w:hAnsi="Times New Roman" w:cs="Times New Roman"/>
          <w:sz w:val="24"/>
          <w:szCs w:val="24"/>
        </w:rPr>
        <w:t>is inapplicable, a committee established by the school of persons with appropriate knowledge regarding the student.</w:t>
      </w:r>
    </w:p>
    <w:p w14:paraId="20455A26" w14:textId="77777777" w:rsidR="001C3769" w:rsidRPr="00716654" w:rsidRDefault="001C3769" w:rsidP="00743491">
      <w:pPr>
        <w:spacing w:after="0" w:line="240" w:lineRule="auto"/>
        <w:jc w:val="both"/>
        <w:rPr>
          <w:rFonts w:ascii="Times New Roman" w:hAnsi="Times New Roman" w:cs="Times New Roman"/>
          <w:i/>
          <w:iCs/>
        </w:rPr>
      </w:pPr>
    </w:p>
    <w:p w14:paraId="5BFA2E35" w14:textId="7A903781" w:rsidR="0011725C" w:rsidRPr="00716654" w:rsidRDefault="00A61103" w:rsidP="00743491">
      <w:pPr>
        <w:spacing w:after="0" w:line="240" w:lineRule="auto"/>
        <w:jc w:val="both"/>
        <w:rPr>
          <w:rFonts w:ascii="Times New Roman" w:hAnsi="Times New Roman" w:cs="Times New Roman"/>
          <w:bCs/>
          <w:i/>
          <w:iCs/>
          <w:sz w:val="24"/>
          <w:szCs w:val="24"/>
        </w:rPr>
      </w:pPr>
      <w:r w:rsidRPr="00716654">
        <w:rPr>
          <w:rFonts w:ascii="Times New Roman" w:hAnsi="Times New Roman" w:cs="Times New Roman"/>
          <w:i/>
          <w:iCs/>
          <w:sz w:val="24"/>
          <w:szCs w:val="24"/>
        </w:rPr>
        <w:t xml:space="preserve">Education Code </w:t>
      </w:r>
      <w:r w:rsidR="0011725C" w:rsidRPr="00716654">
        <w:rPr>
          <w:rFonts w:ascii="Times New Roman" w:hAnsi="Times New Roman" w:cs="Times New Roman"/>
          <w:bCs/>
          <w:i/>
          <w:iCs/>
          <w:sz w:val="24"/>
          <w:szCs w:val="24"/>
        </w:rPr>
        <w:t>28.025(b-11</w:t>
      </w:r>
      <w:proofErr w:type="gramStart"/>
      <w:r w:rsidR="0011725C" w:rsidRPr="00716654">
        <w:rPr>
          <w:rFonts w:ascii="Times New Roman" w:hAnsi="Times New Roman" w:cs="Times New Roman"/>
          <w:bCs/>
          <w:i/>
          <w:iCs/>
          <w:sz w:val="24"/>
          <w:szCs w:val="24"/>
        </w:rPr>
        <w:t>)</w:t>
      </w:r>
      <w:r w:rsidRPr="00716654">
        <w:rPr>
          <w:rFonts w:ascii="Times New Roman" w:hAnsi="Times New Roman" w:cs="Times New Roman"/>
          <w:bCs/>
          <w:i/>
          <w:iCs/>
          <w:sz w:val="24"/>
          <w:szCs w:val="24"/>
        </w:rPr>
        <w:t>,</w:t>
      </w:r>
      <w:r w:rsidR="0011725C" w:rsidRPr="00716654">
        <w:rPr>
          <w:rFonts w:ascii="Times New Roman" w:hAnsi="Times New Roman" w:cs="Times New Roman"/>
          <w:bCs/>
          <w:i/>
          <w:iCs/>
          <w:sz w:val="24"/>
          <w:szCs w:val="24"/>
        </w:rPr>
        <w:t>(</w:t>
      </w:r>
      <w:proofErr w:type="gramEnd"/>
      <w:r w:rsidR="0011725C" w:rsidRPr="00716654">
        <w:rPr>
          <w:rFonts w:ascii="Times New Roman" w:hAnsi="Times New Roman" w:cs="Times New Roman"/>
          <w:bCs/>
          <w:i/>
          <w:iCs/>
          <w:sz w:val="24"/>
          <w:szCs w:val="24"/>
        </w:rPr>
        <w:t>b-14)</w:t>
      </w:r>
      <w:r w:rsidR="00B3221A" w:rsidRPr="00716654">
        <w:rPr>
          <w:rFonts w:ascii="Times New Roman" w:hAnsi="Times New Roman" w:cs="Times New Roman"/>
          <w:bCs/>
          <w:i/>
          <w:iCs/>
          <w:sz w:val="24"/>
          <w:szCs w:val="24"/>
        </w:rPr>
        <w:t>; 19 TAC 74.12(b)(6)(G)(</w:t>
      </w:r>
      <w:proofErr w:type="spellStart"/>
      <w:r w:rsidR="00B3221A" w:rsidRPr="00716654">
        <w:rPr>
          <w:rFonts w:ascii="Times New Roman" w:hAnsi="Times New Roman" w:cs="Times New Roman"/>
          <w:bCs/>
          <w:i/>
          <w:iCs/>
          <w:sz w:val="24"/>
          <w:szCs w:val="24"/>
        </w:rPr>
        <w:t>i</w:t>
      </w:r>
      <w:proofErr w:type="spellEnd"/>
      <w:r w:rsidR="00B3221A" w:rsidRPr="00716654">
        <w:rPr>
          <w:rFonts w:ascii="Times New Roman" w:hAnsi="Times New Roman" w:cs="Times New Roman"/>
          <w:bCs/>
          <w:i/>
          <w:iCs/>
          <w:sz w:val="24"/>
          <w:szCs w:val="24"/>
        </w:rPr>
        <w:t>).</w:t>
      </w:r>
    </w:p>
    <w:p w14:paraId="60FE4719" w14:textId="77777777" w:rsidR="00545CA5" w:rsidRPr="00716654" w:rsidRDefault="00545CA5" w:rsidP="00743491">
      <w:pPr>
        <w:spacing w:after="0" w:line="240" w:lineRule="auto"/>
        <w:jc w:val="both"/>
        <w:rPr>
          <w:rFonts w:ascii="Times New Roman" w:hAnsi="Times New Roman" w:cs="Times New Roman"/>
          <w:bCs/>
          <w:i/>
          <w:iCs/>
        </w:rPr>
      </w:pPr>
    </w:p>
    <w:p w14:paraId="448ECE1E" w14:textId="0037E405" w:rsidR="0011725C" w:rsidRPr="00716654" w:rsidRDefault="00B4797D" w:rsidP="008669EB">
      <w:pPr>
        <w:pStyle w:val="PolicySection"/>
        <w:keepNext w:val="0"/>
        <w:widowControl w:val="0"/>
        <w:adjustRightInd w:val="0"/>
        <w:spacing w:after="0"/>
        <w:ind w:left="720" w:hanging="72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 xml:space="preserve">Sec. 9. </w:t>
      </w:r>
      <w:r w:rsidR="0011725C" w:rsidRPr="00716654">
        <w:rPr>
          <w:rFonts w:ascii="Times New Roman" w:hAnsi="Times New Roman" w:cs="Times New Roman"/>
          <w:smallCaps/>
          <w:color w:val="000000" w:themeColor="text1"/>
          <w:kern w:val="0"/>
          <w:u w:val="single"/>
        </w:rPr>
        <w:t>Distinguished Achievement, Recommended, and Minimum High School Program</w:t>
      </w:r>
    </w:p>
    <w:p w14:paraId="2C522C51" w14:textId="77777777" w:rsidR="00305B16" w:rsidRPr="00716654" w:rsidRDefault="00305B16" w:rsidP="00743491">
      <w:pPr>
        <w:spacing w:after="0" w:line="240" w:lineRule="auto"/>
        <w:jc w:val="both"/>
        <w:rPr>
          <w:rFonts w:ascii="Times New Roman" w:hAnsi="Times New Roman" w:cs="Times New Roman"/>
        </w:rPr>
      </w:pPr>
    </w:p>
    <w:p w14:paraId="75493686" w14:textId="0033E310" w:rsidR="0011725C"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student receiving special education services who entere</w:t>
      </w:r>
      <w:r w:rsidR="00305B16" w:rsidRPr="00716654">
        <w:rPr>
          <w:rFonts w:ascii="Times New Roman" w:hAnsi="Times New Roman" w:cs="Times New Roman"/>
          <w:sz w:val="24"/>
          <w:szCs w:val="24"/>
        </w:rPr>
        <w:t xml:space="preserve">d </w:t>
      </w:r>
      <w:r w:rsidR="000D4E7D" w:rsidRPr="00716654">
        <w:rPr>
          <w:rFonts w:ascii="Times New Roman" w:hAnsi="Times New Roman" w:cs="Times New Roman"/>
          <w:sz w:val="24"/>
          <w:szCs w:val="24"/>
        </w:rPr>
        <w:t xml:space="preserve">ninth </w:t>
      </w:r>
      <w:r w:rsidR="00305B16" w:rsidRPr="00716654">
        <w:rPr>
          <w:rFonts w:ascii="Times New Roman" w:hAnsi="Times New Roman" w:cs="Times New Roman"/>
          <w:sz w:val="24"/>
          <w:szCs w:val="24"/>
        </w:rPr>
        <w:t>grade</w:t>
      </w:r>
      <w:r w:rsidRPr="00716654">
        <w:rPr>
          <w:rFonts w:ascii="Times New Roman" w:hAnsi="Times New Roman" w:cs="Times New Roman"/>
          <w:sz w:val="24"/>
          <w:szCs w:val="24"/>
        </w:rPr>
        <w:t xml:space="preserve"> before the 2014-2015 school year</w:t>
      </w:r>
      <w:r w:rsidR="000D4E7D" w:rsidRPr="00716654">
        <w:rPr>
          <w:rFonts w:ascii="Times New Roman" w:hAnsi="Times New Roman" w:cs="Times New Roman"/>
          <w:sz w:val="24"/>
          <w:szCs w:val="24"/>
        </w:rPr>
        <w:t xml:space="preserve"> </w:t>
      </w:r>
      <w:r w:rsidRPr="00716654">
        <w:rPr>
          <w:rFonts w:ascii="Times New Roman" w:hAnsi="Times New Roman" w:cs="Times New Roman"/>
          <w:sz w:val="24"/>
          <w:szCs w:val="24"/>
        </w:rPr>
        <w:t>may graduate with a regular diploma if the student:</w:t>
      </w:r>
    </w:p>
    <w:p w14:paraId="677AFC56" w14:textId="77777777" w:rsidR="00305B16" w:rsidRPr="00716654" w:rsidRDefault="00305B16" w:rsidP="00743491">
      <w:pPr>
        <w:spacing w:after="0" w:line="240" w:lineRule="auto"/>
        <w:jc w:val="both"/>
        <w:rPr>
          <w:rFonts w:ascii="Times New Roman" w:hAnsi="Times New Roman" w:cs="Times New Roman"/>
          <w:sz w:val="24"/>
          <w:szCs w:val="24"/>
        </w:rPr>
      </w:pPr>
    </w:p>
    <w:p w14:paraId="15CE3AA5" w14:textId="09EA4E0C" w:rsidR="000D4E7D" w:rsidRPr="00716654" w:rsidRDefault="000D4E7D" w:rsidP="000D4E7D">
      <w:pPr>
        <w:pStyle w:val="ListParagraph"/>
        <w:numPr>
          <w:ilvl w:val="0"/>
          <w:numId w:val="17"/>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Demonstrates mastery of the required states standards or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bCs/>
          <w:kern w:val="0"/>
          <w:sz w:val="24"/>
          <w:szCs w:val="24"/>
        </w:rPr>
        <w:t xml:space="preserve">’s standards if they are </w:t>
      </w:r>
      <w:proofErr w:type="gramStart"/>
      <w:r w:rsidRPr="00716654">
        <w:rPr>
          <w:rFonts w:ascii="Times New Roman" w:hAnsi="Times New Roman" w:cs="Times New Roman"/>
          <w:bCs/>
          <w:kern w:val="0"/>
          <w:sz w:val="24"/>
          <w:szCs w:val="24"/>
        </w:rPr>
        <w:t>greater</w:t>
      </w:r>
      <w:r w:rsidRPr="00716654">
        <w:rPr>
          <w:rFonts w:ascii="Times New Roman" w:hAnsi="Times New Roman" w:cs="Times New Roman"/>
          <w:sz w:val="24"/>
          <w:szCs w:val="24"/>
        </w:rPr>
        <w:t>;</w:t>
      </w:r>
      <w:proofErr w:type="gramEnd"/>
    </w:p>
    <w:p w14:paraId="23AC9898" w14:textId="77777777" w:rsidR="000D4E7D" w:rsidRPr="00716654" w:rsidRDefault="000D4E7D" w:rsidP="000D4E7D">
      <w:pPr>
        <w:pStyle w:val="ListParagraph"/>
        <w:numPr>
          <w:ilvl w:val="0"/>
          <w:numId w:val="17"/>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Satisfactorily completes the credit requirements for graduation under the Foundation High School Program; and</w:t>
      </w:r>
    </w:p>
    <w:p w14:paraId="74767604" w14:textId="77777777" w:rsidR="000D4E7D" w:rsidRPr="00716654" w:rsidRDefault="000D4E7D" w:rsidP="000D4E7D">
      <w:pPr>
        <w:pStyle w:val="ListParagraph"/>
        <w:numPr>
          <w:ilvl w:val="0"/>
          <w:numId w:val="17"/>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Achieves satisfactory performance on the required state assessments.</w:t>
      </w:r>
    </w:p>
    <w:p w14:paraId="5E161B41" w14:textId="057A2054" w:rsidR="000D4E7D" w:rsidRPr="00716654" w:rsidRDefault="000D4E7D" w:rsidP="000D4E7D">
      <w:pPr>
        <w:spacing w:after="0" w:line="240" w:lineRule="auto"/>
        <w:jc w:val="both"/>
        <w:rPr>
          <w:rFonts w:ascii="Times New Roman" w:hAnsi="Times New Roman" w:cs="Times New Roman"/>
          <w:sz w:val="24"/>
          <w:szCs w:val="24"/>
        </w:rPr>
      </w:pPr>
    </w:p>
    <w:p w14:paraId="3936EC64" w14:textId="20BA5FB1" w:rsidR="000D4E7D" w:rsidRPr="00716654" w:rsidRDefault="000D4E7D" w:rsidP="005D4F57">
      <w:pPr>
        <w:spacing w:after="0" w:line="240" w:lineRule="auto"/>
        <w:jc w:val="both"/>
        <w:rPr>
          <w:rFonts w:ascii="Times New Roman" w:hAnsi="Times New Roman" w:cs="Times New Roman"/>
          <w:sz w:val="24"/>
          <w:szCs w:val="24"/>
        </w:rPr>
      </w:pPr>
      <w:r w:rsidRPr="00716654">
        <w:rPr>
          <w:rFonts w:ascii="Times New Roman" w:hAnsi="Times New Roman" w:cs="Times New Roman"/>
          <w:i/>
          <w:iCs/>
          <w:sz w:val="24"/>
          <w:szCs w:val="24"/>
        </w:rPr>
        <w:lastRenderedPageBreak/>
        <w:t>Education Code 28.025(c)(1), 39.025; 19 TAC 74.1021, 89.1070(f), 101.3023</w:t>
      </w:r>
      <w:r w:rsidRPr="00716654">
        <w:rPr>
          <w:rFonts w:ascii="Times New Roman" w:hAnsi="Times New Roman" w:cs="Times New Roman"/>
          <w:sz w:val="24"/>
          <w:szCs w:val="24"/>
        </w:rPr>
        <w:t>.</w:t>
      </w:r>
    </w:p>
    <w:p w14:paraId="28F5BF2D" w14:textId="77777777" w:rsidR="008669EB" w:rsidRPr="00716654" w:rsidRDefault="008669EB" w:rsidP="005D4F57">
      <w:pPr>
        <w:spacing w:after="0" w:line="240" w:lineRule="auto"/>
        <w:jc w:val="both"/>
        <w:rPr>
          <w:rFonts w:ascii="Times New Roman" w:hAnsi="Times New Roman" w:cs="Times New Roman"/>
          <w:sz w:val="24"/>
          <w:szCs w:val="24"/>
        </w:rPr>
      </w:pPr>
    </w:p>
    <w:p w14:paraId="03B8D73D" w14:textId="2431A0D2" w:rsidR="0011725C"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student who is in</w:t>
      </w:r>
      <w:r w:rsidR="00305B16" w:rsidRPr="00716654">
        <w:rPr>
          <w:rFonts w:ascii="Times New Roman" w:hAnsi="Times New Roman" w:cs="Times New Roman"/>
          <w:sz w:val="24"/>
          <w:szCs w:val="24"/>
        </w:rPr>
        <w:t xml:space="preserve"> </w:t>
      </w:r>
      <w:r w:rsidR="000D4E7D" w:rsidRPr="00716654">
        <w:rPr>
          <w:rFonts w:ascii="Times New Roman" w:hAnsi="Times New Roman" w:cs="Times New Roman"/>
          <w:sz w:val="24"/>
          <w:szCs w:val="24"/>
        </w:rPr>
        <w:t>eleventh or twelfth</w:t>
      </w:r>
      <w:r w:rsidR="00305B16" w:rsidRPr="00716654">
        <w:rPr>
          <w:rFonts w:ascii="Times New Roman" w:hAnsi="Times New Roman" w:cs="Times New Roman"/>
          <w:sz w:val="24"/>
          <w:szCs w:val="24"/>
        </w:rPr>
        <w:t xml:space="preserve"> </w:t>
      </w:r>
      <w:r w:rsidRPr="00716654">
        <w:rPr>
          <w:rFonts w:ascii="Times New Roman" w:hAnsi="Times New Roman" w:cs="Times New Roman"/>
          <w:sz w:val="24"/>
          <w:szCs w:val="24"/>
        </w:rPr>
        <w:t xml:space="preserve">grade and who </w:t>
      </w:r>
      <w:r w:rsidR="000D4E7D" w:rsidRPr="00716654">
        <w:rPr>
          <w:rFonts w:ascii="Times New Roman" w:hAnsi="Times New Roman" w:cs="Times New Roman"/>
          <w:sz w:val="24"/>
          <w:szCs w:val="24"/>
        </w:rPr>
        <w:t xml:space="preserve">has taken </w:t>
      </w:r>
      <w:r w:rsidRPr="00716654">
        <w:rPr>
          <w:rFonts w:ascii="Times New Roman" w:hAnsi="Times New Roman" w:cs="Times New Roman"/>
          <w:sz w:val="24"/>
          <w:szCs w:val="24"/>
        </w:rPr>
        <w:t>each of the required assessments, but failed to achieve satisfactorily on no more than two assessments</w:t>
      </w:r>
      <w:r w:rsidR="000D4E7D" w:rsidRPr="00716654">
        <w:rPr>
          <w:rFonts w:ascii="Times New Roman" w:hAnsi="Times New Roman" w:cs="Times New Roman"/>
          <w:sz w:val="24"/>
          <w:szCs w:val="24"/>
        </w:rPr>
        <w:t>,</w:t>
      </w:r>
      <w:r w:rsidRPr="00716654">
        <w:rPr>
          <w:rFonts w:ascii="Times New Roman" w:hAnsi="Times New Roman" w:cs="Times New Roman"/>
          <w:sz w:val="24"/>
          <w:szCs w:val="24"/>
        </w:rPr>
        <w:t xml:space="preserve"> may graduate under the recommended or distinguished program if the student m</w:t>
      </w:r>
      <w:r w:rsidR="000D4E7D" w:rsidRPr="00716654">
        <w:rPr>
          <w:rFonts w:ascii="Times New Roman" w:hAnsi="Times New Roman" w:cs="Times New Roman"/>
          <w:sz w:val="24"/>
          <w:szCs w:val="24"/>
        </w:rPr>
        <w:t>e</w:t>
      </w:r>
      <w:r w:rsidRPr="00716654">
        <w:rPr>
          <w:rFonts w:ascii="Times New Roman" w:hAnsi="Times New Roman" w:cs="Times New Roman"/>
          <w:sz w:val="24"/>
          <w:szCs w:val="24"/>
        </w:rPr>
        <w:t>et</w:t>
      </w:r>
      <w:r w:rsidR="000D4E7D" w:rsidRPr="00716654">
        <w:rPr>
          <w:rFonts w:ascii="Times New Roman" w:hAnsi="Times New Roman" w:cs="Times New Roman"/>
          <w:sz w:val="24"/>
          <w:szCs w:val="24"/>
        </w:rPr>
        <w:t xml:space="preserve">s </w:t>
      </w:r>
      <w:r w:rsidR="00716654" w:rsidRPr="00716654">
        <w:rPr>
          <w:rFonts w:ascii="Times New Roman" w:hAnsi="Times New Roman" w:cs="Times New Roman"/>
          <w:sz w:val="24"/>
          <w:szCs w:val="24"/>
        </w:rPr>
        <w:t>all other</w:t>
      </w:r>
      <w:r w:rsidRPr="00716654">
        <w:rPr>
          <w:rFonts w:ascii="Times New Roman" w:hAnsi="Times New Roman" w:cs="Times New Roman"/>
          <w:sz w:val="24"/>
          <w:szCs w:val="24"/>
        </w:rPr>
        <w:t xml:space="preserve"> </w:t>
      </w:r>
      <w:r w:rsidR="000D4E7D" w:rsidRPr="00716654">
        <w:rPr>
          <w:rFonts w:ascii="Times New Roman" w:hAnsi="Times New Roman" w:cs="Times New Roman"/>
          <w:sz w:val="24"/>
          <w:szCs w:val="24"/>
        </w:rPr>
        <w:t xml:space="preserve">applicable </w:t>
      </w:r>
      <w:r w:rsidRPr="00716654">
        <w:rPr>
          <w:rFonts w:ascii="Times New Roman" w:hAnsi="Times New Roman" w:cs="Times New Roman"/>
          <w:sz w:val="24"/>
          <w:szCs w:val="24"/>
        </w:rPr>
        <w:t>graduation requirements.</w:t>
      </w:r>
    </w:p>
    <w:p w14:paraId="49C59640" w14:textId="34D2B33E" w:rsidR="00743491" w:rsidRPr="00716654" w:rsidRDefault="00743491" w:rsidP="00743491">
      <w:pPr>
        <w:spacing w:after="0" w:line="240" w:lineRule="auto"/>
        <w:jc w:val="both"/>
        <w:rPr>
          <w:rFonts w:ascii="Times New Roman" w:hAnsi="Times New Roman" w:cs="Times New Roman"/>
        </w:rPr>
      </w:pPr>
    </w:p>
    <w:p w14:paraId="12330ED1" w14:textId="4DA35563" w:rsidR="000D4E7D" w:rsidRPr="00716654" w:rsidRDefault="00B80D68"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i/>
          <w:iCs/>
          <w:sz w:val="24"/>
          <w:szCs w:val="24"/>
        </w:rPr>
        <w:t>19 TAC 89.1070(f)(2), 101.3022(f)(1)</w:t>
      </w:r>
      <w:r w:rsidRPr="00716654">
        <w:rPr>
          <w:rFonts w:ascii="Times New Roman" w:hAnsi="Times New Roman" w:cs="Times New Roman"/>
          <w:sz w:val="24"/>
          <w:szCs w:val="24"/>
        </w:rPr>
        <w:t>.</w:t>
      </w:r>
    </w:p>
    <w:p w14:paraId="7ADD3444" w14:textId="4AA393AB" w:rsidR="0011725C" w:rsidRPr="00716654" w:rsidRDefault="0011725C" w:rsidP="00743491">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A student receiving special education services who entered </w:t>
      </w:r>
      <w:r w:rsidR="00B80D68" w:rsidRPr="00716654">
        <w:rPr>
          <w:rFonts w:ascii="Times New Roman" w:hAnsi="Times New Roman" w:cs="Times New Roman"/>
          <w:sz w:val="24"/>
          <w:szCs w:val="24"/>
        </w:rPr>
        <w:t>ninth</w:t>
      </w:r>
      <w:r w:rsidR="00305B16" w:rsidRPr="00716654">
        <w:rPr>
          <w:rFonts w:ascii="Times New Roman" w:hAnsi="Times New Roman" w:cs="Times New Roman"/>
          <w:sz w:val="24"/>
          <w:szCs w:val="24"/>
        </w:rPr>
        <w:t xml:space="preserve"> </w:t>
      </w:r>
      <w:r w:rsidRPr="00716654">
        <w:rPr>
          <w:rFonts w:ascii="Times New Roman" w:hAnsi="Times New Roman" w:cs="Times New Roman"/>
          <w:sz w:val="24"/>
          <w:szCs w:val="24"/>
        </w:rPr>
        <w:t>grade before the 2014-2015 school year</w:t>
      </w:r>
      <w:r w:rsidR="00B80D68" w:rsidRPr="00716654">
        <w:rPr>
          <w:rFonts w:ascii="Times New Roman" w:hAnsi="Times New Roman" w:cs="Times New Roman"/>
          <w:sz w:val="24"/>
          <w:szCs w:val="24"/>
        </w:rPr>
        <w:t xml:space="preserve"> </w:t>
      </w:r>
      <w:r w:rsidRPr="00716654">
        <w:rPr>
          <w:rFonts w:ascii="Times New Roman" w:hAnsi="Times New Roman" w:cs="Times New Roman"/>
          <w:sz w:val="24"/>
          <w:szCs w:val="24"/>
        </w:rPr>
        <w:t xml:space="preserve">may also graduate with a regular </w:t>
      </w:r>
      <w:r w:rsidR="00B80D68" w:rsidRPr="00716654">
        <w:rPr>
          <w:rFonts w:ascii="Times New Roman" w:hAnsi="Times New Roman" w:cs="Times New Roman"/>
          <w:sz w:val="24"/>
          <w:szCs w:val="24"/>
        </w:rPr>
        <w:t xml:space="preserve">high school </w:t>
      </w:r>
      <w:r w:rsidRPr="00716654">
        <w:rPr>
          <w:rFonts w:ascii="Times New Roman" w:hAnsi="Times New Roman" w:cs="Times New Roman"/>
          <w:sz w:val="24"/>
          <w:szCs w:val="24"/>
        </w:rPr>
        <w:t>diploma if the student:</w:t>
      </w:r>
    </w:p>
    <w:p w14:paraId="36A5516A" w14:textId="6996F1CF" w:rsidR="00305B16" w:rsidRPr="00716654" w:rsidRDefault="00305B16" w:rsidP="00743491">
      <w:pPr>
        <w:spacing w:after="0" w:line="240" w:lineRule="auto"/>
        <w:jc w:val="both"/>
        <w:rPr>
          <w:rFonts w:ascii="Times New Roman" w:hAnsi="Times New Roman" w:cs="Times New Roman"/>
        </w:rPr>
      </w:pPr>
    </w:p>
    <w:p w14:paraId="752578EA" w14:textId="0BB3119C" w:rsidR="00B80D68" w:rsidRPr="00716654" w:rsidRDefault="00B80D68" w:rsidP="00B80D68">
      <w:pPr>
        <w:pStyle w:val="ListParagraph"/>
        <w:numPr>
          <w:ilvl w:val="0"/>
          <w:numId w:val="28"/>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Demonstrates mastery of the required states standards or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bCs/>
          <w:kern w:val="0"/>
          <w:sz w:val="24"/>
          <w:szCs w:val="24"/>
        </w:rPr>
        <w:t xml:space="preserve">’s standards if they are </w:t>
      </w:r>
      <w:proofErr w:type="gramStart"/>
      <w:r w:rsidRPr="00716654">
        <w:rPr>
          <w:rFonts w:ascii="Times New Roman" w:hAnsi="Times New Roman" w:cs="Times New Roman"/>
          <w:bCs/>
          <w:kern w:val="0"/>
          <w:sz w:val="24"/>
          <w:szCs w:val="24"/>
        </w:rPr>
        <w:t>greater</w:t>
      </w:r>
      <w:r w:rsidRPr="00716654">
        <w:rPr>
          <w:rFonts w:ascii="Times New Roman" w:hAnsi="Times New Roman" w:cs="Times New Roman"/>
          <w:sz w:val="24"/>
          <w:szCs w:val="24"/>
        </w:rPr>
        <w:t>;</w:t>
      </w:r>
      <w:proofErr w:type="gramEnd"/>
    </w:p>
    <w:p w14:paraId="399CA4CA" w14:textId="60E74B46" w:rsidR="00B80D68" w:rsidRPr="00716654" w:rsidRDefault="00B80D68" w:rsidP="00B80D68">
      <w:pPr>
        <w:pStyle w:val="ListParagraph"/>
        <w:numPr>
          <w:ilvl w:val="0"/>
          <w:numId w:val="28"/>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Satisfactorily completes the credit requirements for graduation under the minimum high school program; and</w:t>
      </w:r>
    </w:p>
    <w:p w14:paraId="496AB5EB" w14:textId="1D4A4C22" w:rsidR="00B80D68" w:rsidRPr="00716654" w:rsidRDefault="00B80D68" w:rsidP="00B80D68">
      <w:pPr>
        <w:pStyle w:val="ListParagraph"/>
        <w:numPr>
          <w:ilvl w:val="0"/>
          <w:numId w:val="28"/>
        </w:num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Participates in or satisfactorily performs on thee required state assessments as determined by the student’s ARD committee.</w:t>
      </w:r>
    </w:p>
    <w:p w14:paraId="5EC78703" w14:textId="6061578D" w:rsidR="00B80D68" w:rsidRPr="00716654" w:rsidRDefault="00B80D68" w:rsidP="00743491">
      <w:pPr>
        <w:spacing w:after="0" w:line="240" w:lineRule="auto"/>
        <w:jc w:val="both"/>
        <w:rPr>
          <w:rFonts w:ascii="Times New Roman" w:hAnsi="Times New Roman" w:cs="Times New Roman"/>
        </w:rPr>
      </w:pPr>
    </w:p>
    <w:p w14:paraId="1168B862" w14:textId="3A7CD639" w:rsidR="00B80D68" w:rsidRPr="00716654" w:rsidRDefault="00B80D68" w:rsidP="00743491">
      <w:pPr>
        <w:spacing w:after="0" w:line="240" w:lineRule="auto"/>
        <w:jc w:val="both"/>
        <w:rPr>
          <w:rFonts w:ascii="Times New Roman" w:hAnsi="Times New Roman" w:cs="Times New Roman"/>
        </w:rPr>
      </w:pPr>
      <w:r w:rsidRPr="00716654">
        <w:rPr>
          <w:rFonts w:ascii="Times New Roman" w:hAnsi="Times New Roman" w:cs="Times New Roman"/>
          <w:i/>
          <w:iCs/>
          <w:sz w:val="24"/>
          <w:szCs w:val="24"/>
        </w:rPr>
        <w:t>19 TAC 89.1070(f)(3)</w:t>
      </w:r>
      <w:r w:rsidRPr="00716654">
        <w:rPr>
          <w:rFonts w:ascii="Times New Roman" w:hAnsi="Times New Roman" w:cs="Times New Roman"/>
          <w:sz w:val="24"/>
          <w:szCs w:val="24"/>
        </w:rPr>
        <w:t>.</w:t>
      </w:r>
    </w:p>
    <w:p w14:paraId="010BF91D" w14:textId="77777777" w:rsidR="00A15336" w:rsidRPr="00716654" w:rsidRDefault="00A15336" w:rsidP="00743491">
      <w:pPr>
        <w:spacing w:after="0" w:line="240" w:lineRule="auto"/>
        <w:jc w:val="both"/>
        <w:rPr>
          <w:rFonts w:ascii="Times New Roman" w:hAnsi="Times New Roman" w:cs="Times New Roman"/>
        </w:rPr>
      </w:pPr>
    </w:p>
    <w:p w14:paraId="79AE5820" w14:textId="71B80B14" w:rsidR="00DB56BF" w:rsidRPr="00716654" w:rsidRDefault="00743491" w:rsidP="00DB56BF">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 xml:space="preserve">A </w:t>
      </w:r>
      <w:r w:rsidR="0011725C" w:rsidRPr="00716654">
        <w:rPr>
          <w:rFonts w:ascii="Times New Roman" w:hAnsi="Times New Roman" w:cs="Times New Roman"/>
          <w:sz w:val="24"/>
          <w:szCs w:val="24"/>
        </w:rPr>
        <w:t>student receiving special education services who entered</w:t>
      </w:r>
      <w:r w:rsidR="00305B16" w:rsidRPr="00716654">
        <w:rPr>
          <w:rFonts w:ascii="Times New Roman" w:hAnsi="Times New Roman" w:cs="Times New Roman"/>
          <w:sz w:val="24"/>
          <w:szCs w:val="24"/>
        </w:rPr>
        <w:t xml:space="preserve"> </w:t>
      </w:r>
      <w:r w:rsidR="00B80D68" w:rsidRPr="00716654">
        <w:rPr>
          <w:rFonts w:ascii="Times New Roman" w:hAnsi="Times New Roman" w:cs="Times New Roman"/>
          <w:sz w:val="24"/>
          <w:szCs w:val="24"/>
        </w:rPr>
        <w:t xml:space="preserve">ninth </w:t>
      </w:r>
      <w:r w:rsidR="0011725C" w:rsidRPr="00716654">
        <w:rPr>
          <w:rFonts w:ascii="Times New Roman" w:hAnsi="Times New Roman" w:cs="Times New Roman"/>
          <w:sz w:val="24"/>
          <w:szCs w:val="24"/>
        </w:rPr>
        <w:t xml:space="preserve">grade before the 2014-2015 school year, may also graduate </w:t>
      </w:r>
      <w:r w:rsidR="00DB56BF" w:rsidRPr="00716654">
        <w:rPr>
          <w:rFonts w:ascii="Times New Roman" w:hAnsi="Times New Roman" w:cs="Times New Roman"/>
          <w:sz w:val="24"/>
          <w:szCs w:val="24"/>
        </w:rPr>
        <w:t>and be awarded</w:t>
      </w:r>
      <w:r w:rsidR="0011725C" w:rsidRPr="00716654">
        <w:rPr>
          <w:rFonts w:ascii="Times New Roman" w:hAnsi="Times New Roman" w:cs="Times New Roman"/>
          <w:sz w:val="24"/>
          <w:szCs w:val="24"/>
        </w:rPr>
        <w:t xml:space="preserve"> a regular </w:t>
      </w:r>
      <w:r w:rsidR="00B80D68" w:rsidRPr="00716654">
        <w:rPr>
          <w:rFonts w:ascii="Times New Roman" w:hAnsi="Times New Roman" w:cs="Times New Roman"/>
          <w:sz w:val="24"/>
          <w:szCs w:val="24"/>
        </w:rPr>
        <w:t xml:space="preserve">high school </w:t>
      </w:r>
      <w:r w:rsidR="0011725C" w:rsidRPr="00716654">
        <w:rPr>
          <w:rFonts w:ascii="Times New Roman" w:hAnsi="Times New Roman" w:cs="Times New Roman"/>
          <w:sz w:val="24"/>
          <w:szCs w:val="24"/>
        </w:rPr>
        <w:t>diploma if the student:</w:t>
      </w:r>
    </w:p>
    <w:p w14:paraId="420106E2" w14:textId="0690E020" w:rsidR="00DB56BF" w:rsidRPr="00716654" w:rsidRDefault="00DB56BF" w:rsidP="00743491">
      <w:pPr>
        <w:spacing w:after="0" w:line="240" w:lineRule="auto"/>
        <w:jc w:val="both"/>
        <w:rPr>
          <w:rFonts w:ascii="Times New Roman" w:hAnsi="Times New Roman" w:cs="Times New Roman"/>
          <w:sz w:val="24"/>
          <w:szCs w:val="24"/>
        </w:rPr>
      </w:pPr>
    </w:p>
    <w:p w14:paraId="7EF2D7AE" w14:textId="63FAA419" w:rsidR="00B4797D" w:rsidRPr="00716654" w:rsidRDefault="00B26432" w:rsidP="00B26432">
      <w:pPr>
        <w:pStyle w:val="ListParagraph"/>
        <w:numPr>
          <w:ilvl w:val="1"/>
          <w:numId w:val="22"/>
        </w:numPr>
        <w:spacing w:after="0" w:line="240" w:lineRule="auto"/>
        <w:ind w:left="720"/>
        <w:jc w:val="both"/>
        <w:rPr>
          <w:rFonts w:ascii="Times New Roman" w:hAnsi="Times New Roman" w:cs="Times New Roman"/>
          <w:sz w:val="24"/>
          <w:szCs w:val="24"/>
        </w:rPr>
      </w:pPr>
      <w:r w:rsidRPr="00716654">
        <w:rPr>
          <w:rFonts w:ascii="Times New Roman" w:hAnsi="Times New Roman" w:cs="Times New Roman"/>
          <w:sz w:val="24"/>
          <w:szCs w:val="24"/>
        </w:rPr>
        <w:t xml:space="preserve">Demonstrates mastery of the state standards through courses, or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bCs/>
          <w:kern w:val="0"/>
          <w:sz w:val="24"/>
          <w:szCs w:val="24"/>
        </w:rPr>
        <w:t>’s standards if they are greater</w:t>
      </w:r>
      <w:r w:rsidRPr="00716654">
        <w:rPr>
          <w:rFonts w:ascii="Times New Roman" w:hAnsi="Times New Roman" w:cs="Times New Roman"/>
          <w:sz w:val="24"/>
          <w:szCs w:val="24"/>
        </w:rPr>
        <w:t xml:space="preserve">, one or more of which contained modified content and is aligned with the requirements under the minimum high school </w:t>
      </w:r>
      <w:proofErr w:type="gramStart"/>
      <w:r w:rsidRPr="00716654">
        <w:rPr>
          <w:rFonts w:ascii="Times New Roman" w:hAnsi="Times New Roman" w:cs="Times New Roman"/>
          <w:sz w:val="24"/>
          <w:szCs w:val="24"/>
        </w:rPr>
        <w:t>program;</w:t>
      </w:r>
      <w:proofErr w:type="gramEnd"/>
    </w:p>
    <w:p w14:paraId="7D9BD446" w14:textId="6C8B40E0" w:rsidR="00B26432" w:rsidRPr="00716654" w:rsidRDefault="00B26432" w:rsidP="00B26432">
      <w:pPr>
        <w:pStyle w:val="ListParagraph"/>
        <w:numPr>
          <w:ilvl w:val="1"/>
          <w:numId w:val="22"/>
        </w:numPr>
        <w:spacing w:after="0" w:line="240" w:lineRule="auto"/>
        <w:ind w:left="720"/>
        <w:jc w:val="both"/>
        <w:rPr>
          <w:rFonts w:ascii="Times New Roman" w:hAnsi="Times New Roman" w:cs="Times New Roman"/>
          <w:sz w:val="24"/>
          <w:szCs w:val="24"/>
        </w:rPr>
      </w:pPr>
      <w:r w:rsidRPr="00716654">
        <w:rPr>
          <w:rFonts w:ascii="Times New Roman" w:hAnsi="Times New Roman" w:cs="Times New Roman"/>
          <w:sz w:val="24"/>
          <w:szCs w:val="24"/>
        </w:rPr>
        <w:t>Completes credit requirements for graduation under the minimum high school program; and</w:t>
      </w:r>
    </w:p>
    <w:p w14:paraId="2F8DA967" w14:textId="59BEFCC1" w:rsidR="00DB56BF" w:rsidRPr="00716654" w:rsidRDefault="00B26432" w:rsidP="00B26432">
      <w:pPr>
        <w:pStyle w:val="ListParagraph"/>
        <w:numPr>
          <w:ilvl w:val="1"/>
          <w:numId w:val="22"/>
        </w:numPr>
        <w:spacing w:after="0" w:line="240" w:lineRule="auto"/>
        <w:ind w:left="720"/>
        <w:jc w:val="both"/>
        <w:rPr>
          <w:rFonts w:ascii="Times New Roman" w:hAnsi="Times New Roman" w:cs="Times New Roman"/>
          <w:sz w:val="24"/>
          <w:szCs w:val="24"/>
        </w:rPr>
      </w:pPr>
      <w:r w:rsidRPr="00716654">
        <w:rPr>
          <w:rFonts w:ascii="Times New Roman" w:hAnsi="Times New Roman" w:cs="Times New Roman"/>
          <w:sz w:val="24"/>
          <w:szCs w:val="24"/>
        </w:rPr>
        <w:t>Participates in or satisfactorily performs on the required state assessment as determined by the ARD committee.</w:t>
      </w:r>
    </w:p>
    <w:p w14:paraId="4389C692" w14:textId="21336D36" w:rsidR="00DB56BF" w:rsidRPr="00716654" w:rsidRDefault="00DB56BF" w:rsidP="00DB56BF">
      <w:pPr>
        <w:spacing w:after="0" w:line="240" w:lineRule="auto"/>
        <w:jc w:val="both"/>
        <w:rPr>
          <w:rFonts w:ascii="Times New Roman" w:hAnsi="Times New Roman" w:cs="Times New Roman"/>
          <w:sz w:val="24"/>
          <w:szCs w:val="24"/>
        </w:rPr>
      </w:pPr>
    </w:p>
    <w:p w14:paraId="4CF17A0C" w14:textId="6E3F3167" w:rsidR="00DB56BF" w:rsidRPr="00716654" w:rsidRDefault="00DB56BF" w:rsidP="00DB56BF">
      <w:pPr>
        <w:spacing w:after="0" w:line="240" w:lineRule="auto"/>
        <w:jc w:val="both"/>
        <w:rPr>
          <w:rFonts w:ascii="Times New Roman" w:hAnsi="Times New Roman" w:cs="Times New Roman"/>
          <w:sz w:val="24"/>
          <w:szCs w:val="24"/>
        </w:rPr>
      </w:pPr>
      <w:r w:rsidRPr="00716654">
        <w:rPr>
          <w:rFonts w:ascii="Times New Roman" w:hAnsi="Times New Roman" w:cs="Times New Roman"/>
          <w:i/>
          <w:iCs/>
          <w:sz w:val="24"/>
          <w:szCs w:val="24"/>
        </w:rPr>
        <w:t>Education Code 28.025(c), 39.025; 19 TAC 74.1021, 74.1025(n), 89.1070(f)(3), 101.3023</w:t>
      </w:r>
      <w:r w:rsidRPr="00716654">
        <w:rPr>
          <w:rFonts w:ascii="Times New Roman" w:hAnsi="Times New Roman" w:cs="Times New Roman"/>
          <w:sz w:val="24"/>
          <w:szCs w:val="24"/>
        </w:rPr>
        <w:t>.</w:t>
      </w:r>
    </w:p>
    <w:p w14:paraId="737E0C95" w14:textId="305CA9E8" w:rsidR="0011725C" w:rsidRPr="00716654" w:rsidRDefault="0011725C" w:rsidP="00DB56BF">
      <w:pPr>
        <w:spacing w:after="0" w:line="240" w:lineRule="auto"/>
        <w:jc w:val="both"/>
        <w:rPr>
          <w:rFonts w:ascii="Times New Roman" w:hAnsi="Times New Roman" w:cs="Times New Roman"/>
          <w:sz w:val="24"/>
          <w:szCs w:val="24"/>
        </w:rPr>
      </w:pPr>
    </w:p>
    <w:p w14:paraId="79A4B37A" w14:textId="77777777" w:rsidR="009F70E9" w:rsidRPr="00716654" w:rsidRDefault="009F70E9" w:rsidP="009F70E9">
      <w:pPr>
        <w:spacing w:after="0" w:line="240" w:lineRule="auto"/>
        <w:jc w:val="both"/>
        <w:rPr>
          <w:rFonts w:ascii="Times New Roman" w:hAnsi="Times New Roman" w:cs="Times New Roman"/>
          <w:sz w:val="24"/>
          <w:szCs w:val="24"/>
        </w:rPr>
      </w:pPr>
      <w:r w:rsidRPr="00716654">
        <w:rPr>
          <w:rFonts w:ascii="Times New Roman" w:hAnsi="Times New Roman" w:cs="Times New Roman"/>
          <w:sz w:val="24"/>
          <w:szCs w:val="24"/>
        </w:rPr>
        <w:t>A student receiving special education services who entered ninth grade before the 2014-2015 school year, may also graduate and be awarded a regular high school diploma if the student:</w:t>
      </w:r>
    </w:p>
    <w:p w14:paraId="725B45CF" w14:textId="4DA62B68" w:rsidR="009F70E9" w:rsidRPr="00716654" w:rsidRDefault="009F70E9" w:rsidP="00B26432">
      <w:pPr>
        <w:pStyle w:val="ListParagraph"/>
        <w:numPr>
          <w:ilvl w:val="0"/>
          <w:numId w:val="37"/>
        </w:numPr>
        <w:spacing w:after="0" w:line="240" w:lineRule="auto"/>
        <w:ind w:left="720"/>
        <w:jc w:val="both"/>
        <w:rPr>
          <w:rFonts w:ascii="Times New Roman" w:hAnsi="Times New Roman" w:cs="Times New Roman"/>
          <w:sz w:val="24"/>
          <w:szCs w:val="24"/>
        </w:rPr>
      </w:pPr>
      <w:r w:rsidRPr="00716654">
        <w:rPr>
          <w:rFonts w:ascii="Times New Roman" w:hAnsi="Times New Roman" w:cs="Times New Roman"/>
          <w:sz w:val="24"/>
          <w:szCs w:val="24"/>
        </w:rPr>
        <w:t xml:space="preserve">Demonstrates mastery of the state standards through courses, or </w:t>
      </w:r>
      <w:r w:rsidR="0076404F">
        <w:rPr>
          <w:rFonts w:ascii="Times New Roman" w:hAnsi="Times New Roman" w:cs="Times New Roman"/>
          <w:bCs/>
          <w:kern w:val="0"/>
          <w:sz w:val="24"/>
          <w:szCs w:val="24"/>
        </w:rPr>
        <w:t>Henry Ford Academy Alameda School for Art + Design Charter School</w:t>
      </w:r>
      <w:r w:rsidRPr="00716654">
        <w:rPr>
          <w:rFonts w:ascii="Times New Roman" w:hAnsi="Times New Roman" w:cs="Times New Roman"/>
          <w:bCs/>
          <w:kern w:val="0"/>
          <w:sz w:val="24"/>
          <w:szCs w:val="24"/>
        </w:rPr>
        <w:t>’s standards if they are greater</w:t>
      </w:r>
      <w:r w:rsidRPr="00716654">
        <w:rPr>
          <w:rFonts w:ascii="Times New Roman" w:hAnsi="Times New Roman" w:cs="Times New Roman"/>
          <w:sz w:val="24"/>
          <w:szCs w:val="24"/>
        </w:rPr>
        <w:t xml:space="preserve">, one or more of which contained modified content and is aligned with the requirements under the minimum high school </w:t>
      </w:r>
      <w:proofErr w:type="gramStart"/>
      <w:r w:rsidRPr="00716654">
        <w:rPr>
          <w:rFonts w:ascii="Times New Roman" w:hAnsi="Times New Roman" w:cs="Times New Roman"/>
          <w:sz w:val="24"/>
          <w:szCs w:val="24"/>
        </w:rPr>
        <w:t>program;</w:t>
      </w:r>
      <w:proofErr w:type="gramEnd"/>
    </w:p>
    <w:p w14:paraId="35FCAF58" w14:textId="77777777" w:rsidR="009F70E9" w:rsidRPr="00716654" w:rsidRDefault="009F70E9" w:rsidP="00B26432">
      <w:pPr>
        <w:pStyle w:val="ListParagraph"/>
        <w:numPr>
          <w:ilvl w:val="0"/>
          <w:numId w:val="37"/>
        </w:numPr>
        <w:spacing w:after="0" w:line="240" w:lineRule="auto"/>
        <w:ind w:left="720"/>
        <w:jc w:val="both"/>
        <w:rPr>
          <w:rFonts w:ascii="Times New Roman" w:hAnsi="Times New Roman" w:cs="Times New Roman"/>
          <w:sz w:val="24"/>
          <w:szCs w:val="24"/>
        </w:rPr>
      </w:pPr>
      <w:r w:rsidRPr="00716654">
        <w:rPr>
          <w:rFonts w:ascii="Times New Roman" w:hAnsi="Times New Roman" w:cs="Times New Roman"/>
          <w:sz w:val="24"/>
          <w:szCs w:val="24"/>
        </w:rPr>
        <w:t xml:space="preserve">Completes credit requirements for graduation under the minimum high school </w:t>
      </w:r>
      <w:proofErr w:type="gramStart"/>
      <w:r w:rsidRPr="00716654">
        <w:rPr>
          <w:rFonts w:ascii="Times New Roman" w:hAnsi="Times New Roman" w:cs="Times New Roman"/>
          <w:sz w:val="24"/>
          <w:szCs w:val="24"/>
        </w:rPr>
        <w:t>program;</w:t>
      </w:r>
      <w:proofErr w:type="gramEnd"/>
      <w:r w:rsidRPr="00716654">
        <w:rPr>
          <w:rFonts w:ascii="Times New Roman" w:hAnsi="Times New Roman" w:cs="Times New Roman"/>
          <w:sz w:val="24"/>
          <w:szCs w:val="24"/>
        </w:rPr>
        <w:t xml:space="preserve"> </w:t>
      </w:r>
    </w:p>
    <w:p w14:paraId="2B11A4A6" w14:textId="77777777" w:rsidR="009F70E9" w:rsidRPr="00716654" w:rsidRDefault="009F70E9" w:rsidP="00B26432">
      <w:pPr>
        <w:pStyle w:val="ListParagraph"/>
        <w:numPr>
          <w:ilvl w:val="0"/>
          <w:numId w:val="37"/>
        </w:numPr>
        <w:spacing w:after="0" w:line="240" w:lineRule="auto"/>
        <w:ind w:left="720"/>
        <w:jc w:val="both"/>
        <w:rPr>
          <w:rFonts w:ascii="Times New Roman" w:hAnsi="Times New Roman" w:cs="Times New Roman"/>
          <w:sz w:val="24"/>
          <w:szCs w:val="24"/>
        </w:rPr>
      </w:pPr>
      <w:r w:rsidRPr="00716654">
        <w:rPr>
          <w:rFonts w:ascii="Times New Roman" w:hAnsi="Times New Roman" w:cs="Times New Roman"/>
          <w:sz w:val="24"/>
          <w:szCs w:val="24"/>
        </w:rPr>
        <w:t>Participates in or satisfactorily performs on the required state assessment as determined by the ARD committee; and</w:t>
      </w:r>
    </w:p>
    <w:p w14:paraId="5EC93200" w14:textId="77777777" w:rsidR="003E2426" w:rsidRPr="00716654" w:rsidRDefault="0011725C" w:rsidP="00B26432">
      <w:pPr>
        <w:pStyle w:val="ListParagraph"/>
        <w:numPr>
          <w:ilvl w:val="0"/>
          <w:numId w:val="37"/>
        </w:numPr>
        <w:spacing w:after="0" w:line="240" w:lineRule="auto"/>
        <w:ind w:left="720"/>
        <w:jc w:val="both"/>
        <w:rPr>
          <w:rFonts w:ascii="Times New Roman" w:hAnsi="Times New Roman" w:cs="Times New Roman"/>
          <w:sz w:val="24"/>
          <w:szCs w:val="24"/>
        </w:rPr>
      </w:pPr>
      <w:r w:rsidRPr="00716654">
        <w:rPr>
          <w:rFonts w:ascii="Times New Roman" w:hAnsi="Times New Roman" w:cs="Times New Roman"/>
          <w:sz w:val="24"/>
          <w:szCs w:val="24"/>
        </w:rPr>
        <w:t>Successfully completes the IEP and meets one of the following conditions:</w:t>
      </w:r>
    </w:p>
    <w:p w14:paraId="49569893" w14:textId="67187C35" w:rsidR="009F70E9" w:rsidRPr="00716654" w:rsidRDefault="003E2426" w:rsidP="00F62B81">
      <w:pPr>
        <w:pStyle w:val="ListParagraph"/>
        <w:spacing w:after="0" w:line="240" w:lineRule="auto"/>
        <w:ind w:left="1800" w:hanging="360"/>
        <w:jc w:val="both"/>
        <w:rPr>
          <w:rFonts w:ascii="Times New Roman" w:hAnsi="Times New Roman" w:cs="Times New Roman"/>
          <w:sz w:val="24"/>
          <w:szCs w:val="24"/>
        </w:rPr>
      </w:pPr>
      <w:r w:rsidRPr="00716654">
        <w:rPr>
          <w:rFonts w:ascii="Times New Roman" w:hAnsi="Times New Roman" w:cs="Times New Roman"/>
          <w:sz w:val="24"/>
          <w:szCs w:val="24"/>
        </w:rPr>
        <w:lastRenderedPageBreak/>
        <w:t>(a)</w:t>
      </w:r>
      <w:r w:rsidR="009F70E9" w:rsidRPr="00716654">
        <w:rPr>
          <w:rFonts w:ascii="Times New Roman" w:hAnsi="Times New Roman" w:cs="Times New Roman"/>
          <w:sz w:val="24"/>
          <w:szCs w:val="24"/>
        </w:rPr>
        <w:t xml:space="preserve"> consistent with the IEP, the student has obtained full-time employment, based on the student’s abilities and local employment opportunities, and </w:t>
      </w:r>
      <w:proofErr w:type="gramStart"/>
      <w:r w:rsidR="009F70E9" w:rsidRPr="00716654">
        <w:rPr>
          <w:rFonts w:ascii="Times New Roman" w:hAnsi="Times New Roman" w:cs="Times New Roman"/>
          <w:sz w:val="24"/>
          <w:szCs w:val="24"/>
        </w:rPr>
        <w:t>masters</w:t>
      </w:r>
      <w:proofErr w:type="gramEnd"/>
      <w:r w:rsidR="009F70E9" w:rsidRPr="00716654">
        <w:rPr>
          <w:rFonts w:ascii="Times New Roman" w:hAnsi="Times New Roman" w:cs="Times New Roman"/>
          <w:sz w:val="24"/>
          <w:szCs w:val="24"/>
        </w:rPr>
        <w:t xml:space="preserve"> sufficient self-help skills to enable to the student to maintain employment without direct or ongoing educational support of </w:t>
      </w:r>
      <w:r w:rsidR="0076404F">
        <w:rPr>
          <w:rFonts w:ascii="Times New Roman" w:hAnsi="Times New Roman" w:cs="Times New Roman"/>
          <w:bCs/>
          <w:kern w:val="0"/>
          <w:sz w:val="24"/>
          <w:szCs w:val="24"/>
        </w:rPr>
        <w:t>Henry Ford Academy Alameda School for Art + Design Charter School</w:t>
      </w:r>
      <w:r w:rsidR="009F70E9" w:rsidRPr="00716654">
        <w:rPr>
          <w:rFonts w:ascii="Times New Roman" w:hAnsi="Times New Roman" w:cs="Times New Roman"/>
          <w:sz w:val="24"/>
          <w:szCs w:val="24"/>
        </w:rPr>
        <w:t xml:space="preserve">; </w:t>
      </w:r>
    </w:p>
    <w:p w14:paraId="154052B0" w14:textId="1528DB7E" w:rsidR="00D55545" w:rsidRPr="00716654" w:rsidRDefault="00D55545" w:rsidP="008669EB">
      <w:pPr>
        <w:spacing w:after="0" w:line="240" w:lineRule="auto"/>
        <w:ind w:left="1800" w:hanging="360"/>
        <w:jc w:val="both"/>
        <w:rPr>
          <w:rFonts w:ascii="Times New Roman" w:hAnsi="Times New Roman" w:cs="Times New Roman"/>
          <w:sz w:val="24"/>
          <w:szCs w:val="24"/>
        </w:rPr>
      </w:pPr>
      <w:r w:rsidRPr="00716654">
        <w:rPr>
          <w:rFonts w:ascii="Times New Roman" w:hAnsi="Times New Roman" w:cs="Times New Roman"/>
          <w:sz w:val="24"/>
          <w:szCs w:val="24"/>
        </w:rPr>
        <w:t>(b)</w:t>
      </w:r>
      <w:r w:rsidR="003E2426" w:rsidRPr="00716654">
        <w:rPr>
          <w:rFonts w:ascii="Times New Roman" w:hAnsi="Times New Roman" w:cs="Times New Roman"/>
          <w:sz w:val="24"/>
          <w:szCs w:val="24"/>
        </w:rPr>
        <w:t xml:space="preserve"> </w:t>
      </w:r>
      <w:r w:rsidR="0011725C" w:rsidRPr="00716654">
        <w:rPr>
          <w:rFonts w:ascii="Times New Roman" w:hAnsi="Times New Roman" w:cs="Times New Roman"/>
          <w:sz w:val="24"/>
          <w:szCs w:val="24"/>
        </w:rPr>
        <w:t xml:space="preserve">consistent with the IEP, </w:t>
      </w:r>
      <w:r w:rsidR="009F70E9" w:rsidRPr="00716654">
        <w:rPr>
          <w:rFonts w:ascii="Times New Roman" w:hAnsi="Times New Roman" w:cs="Times New Roman"/>
          <w:sz w:val="24"/>
          <w:szCs w:val="24"/>
        </w:rPr>
        <w:t xml:space="preserve">the student has </w:t>
      </w:r>
      <w:r w:rsidR="0011725C" w:rsidRPr="00716654">
        <w:rPr>
          <w:rFonts w:ascii="Times New Roman" w:hAnsi="Times New Roman" w:cs="Times New Roman"/>
          <w:sz w:val="24"/>
          <w:szCs w:val="24"/>
        </w:rPr>
        <w:t xml:space="preserve">demonstrated mastery of specific employability skills and self-help skills that do not require </w:t>
      </w:r>
      <w:r w:rsidRPr="00716654">
        <w:rPr>
          <w:rFonts w:ascii="Times New Roman" w:hAnsi="Times New Roman" w:cs="Times New Roman"/>
          <w:sz w:val="24"/>
          <w:szCs w:val="24"/>
        </w:rPr>
        <w:t xml:space="preserve">the </w:t>
      </w:r>
      <w:r w:rsidR="0011725C" w:rsidRPr="00716654">
        <w:rPr>
          <w:rFonts w:ascii="Times New Roman" w:hAnsi="Times New Roman" w:cs="Times New Roman"/>
          <w:sz w:val="24"/>
          <w:szCs w:val="24"/>
        </w:rPr>
        <w:t>ongoing educational support</w:t>
      </w:r>
      <w:r w:rsidRPr="00716654">
        <w:rPr>
          <w:rFonts w:ascii="Times New Roman" w:hAnsi="Times New Roman" w:cs="Times New Roman"/>
          <w:sz w:val="24"/>
          <w:szCs w:val="24"/>
        </w:rPr>
        <w:t xml:space="preserve"> of </w:t>
      </w:r>
      <w:r w:rsidR="0076404F">
        <w:rPr>
          <w:rFonts w:ascii="Times New Roman" w:hAnsi="Times New Roman" w:cs="Times New Roman"/>
          <w:bCs/>
          <w:kern w:val="0"/>
          <w:sz w:val="24"/>
          <w:szCs w:val="24"/>
        </w:rPr>
        <w:t xml:space="preserve">Henry Ford Academy Alameda School for Art + Design Charter </w:t>
      </w:r>
      <w:proofErr w:type="gramStart"/>
      <w:r w:rsidR="0076404F">
        <w:rPr>
          <w:rFonts w:ascii="Times New Roman" w:hAnsi="Times New Roman" w:cs="Times New Roman"/>
          <w:bCs/>
          <w:kern w:val="0"/>
          <w:sz w:val="24"/>
          <w:szCs w:val="24"/>
        </w:rPr>
        <w:t>School</w:t>
      </w:r>
      <w:r w:rsidRPr="00716654">
        <w:rPr>
          <w:rFonts w:ascii="Times New Roman" w:hAnsi="Times New Roman" w:cs="Times New Roman"/>
          <w:sz w:val="24"/>
          <w:szCs w:val="24"/>
        </w:rPr>
        <w:t>;</w:t>
      </w:r>
      <w:proofErr w:type="gramEnd"/>
      <w:r w:rsidRPr="00716654">
        <w:rPr>
          <w:rFonts w:ascii="Times New Roman" w:hAnsi="Times New Roman" w:cs="Times New Roman"/>
          <w:sz w:val="24"/>
          <w:szCs w:val="24"/>
        </w:rPr>
        <w:t xml:space="preserve"> </w:t>
      </w:r>
    </w:p>
    <w:p w14:paraId="09B9294B" w14:textId="5A3193AC" w:rsidR="0011725C" w:rsidRPr="00716654" w:rsidRDefault="00D55545" w:rsidP="008669EB">
      <w:pPr>
        <w:pStyle w:val="ListParagraph"/>
        <w:spacing w:after="0" w:line="240" w:lineRule="auto"/>
        <w:ind w:left="1800" w:hanging="360"/>
        <w:jc w:val="both"/>
        <w:rPr>
          <w:rFonts w:ascii="Times New Roman" w:hAnsi="Times New Roman" w:cs="Times New Roman"/>
          <w:sz w:val="24"/>
          <w:szCs w:val="24"/>
        </w:rPr>
      </w:pPr>
      <w:r w:rsidRPr="00716654">
        <w:rPr>
          <w:rFonts w:ascii="Times New Roman" w:hAnsi="Times New Roman" w:cs="Times New Roman"/>
        </w:rPr>
        <w:t>(</w:t>
      </w:r>
      <w:r w:rsidRPr="00716654">
        <w:rPr>
          <w:rFonts w:ascii="Times New Roman" w:hAnsi="Times New Roman" w:cs="Times New Roman"/>
          <w:sz w:val="24"/>
          <w:szCs w:val="24"/>
        </w:rPr>
        <w:t xml:space="preserve">c) the student </w:t>
      </w:r>
      <w:r w:rsidR="0011725C" w:rsidRPr="00716654">
        <w:rPr>
          <w:rFonts w:ascii="Times New Roman" w:hAnsi="Times New Roman" w:cs="Times New Roman"/>
          <w:sz w:val="24"/>
          <w:szCs w:val="24"/>
        </w:rPr>
        <w:t xml:space="preserve">has access to services that are not within the legal responsibility of </w:t>
      </w:r>
      <w:r w:rsidRPr="00716654">
        <w:rPr>
          <w:rFonts w:ascii="Times New Roman" w:hAnsi="Times New Roman" w:cs="Times New Roman"/>
          <w:sz w:val="24"/>
          <w:szCs w:val="24"/>
        </w:rPr>
        <w:t xml:space="preserve">public education </w:t>
      </w:r>
      <w:r w:rsidR="0011725C" w:rsidRPr="00716654">
        <w:rPr>
          <w:rFonts w:ascii="Times New Roman" w:hAnsi="Times New Roman" w:cs="Times New Roman"/>
          <w:sz w:val="24"/>
          <w:szCs w:val="24"/>
        </w:rPr>
        <w:t>or educational options for which the student has been prepared for by the academic program; or</w:t>
      </w:r>
    </w:p>
    <w:p w14:paraId="1F71D7D2" w14:textId="3AFB0FCA" w:rsidR="0011725C" w:rsidRPr="00716654" w:rsidRDefault="00D55545" w:rsidP="008669EB">
      <w:pPr>
        <w:pStyle w:val="ListParagraph"/>
        <w:spacing w:after="0" w:line="240" w:lineRule="auto"/>
        <w:ind w:left="1800" w:hanging="360"/>
        <w:jc w:val="both"/>
        <w:rPr>
          <w:rFonts w:ascii="Times New Roman" w:hAnsi="Times New Roman" w:cs="Times New Roman"/>
          <w:sz w:val="24"/>
          <w:szCs w:val="24"/>
        </w:rPr>
      </w:pPr>
      <w:r w:rsidRPr="00716654">
        <w:rPr>
          <w:rFonts w:ascii="Times New Roman" w:hAnsi="Times New Roman" w:cs="Times New Roman"/>
          <w:sz w:val="24"/>
          <w:szCs w:val="24"/>
        </w:rPr>
        <w:t>(d) the student n</w:t>
      </w:r>
      <w:r w:rsidR="0011725C" w:rsidRPr="00716654">
        <w:rPr>
          <w:rFonts w:ascii="Times New Roman" w:hAnsi="Times New Roman" w:cs="Times New Roman"/>
          <w:sz w:val="24"/>
          <w:szCs w:val="24"/>
        </w:rPr>
        <w:t xml:space="preserve">o longer meets </w:t>
      </w:r>
      <w:r w:rsidRPr="00716654">
        <w:rPr>
          <w:rFonts w:ascii="Times New Roman" w:hAnsi="Times New Roman" w:cs="Times New Roman"/>
          <w:sz w:val="24"/>
          <w:szCs w:val="24"/>
        </w:rPr>
        <w:t xml:space="preserve">age </w:t>
      </w:r>
      <w:r w:rsidR="0011725C" w:rsidRPr="00716654">
        <w:rPr>
          <w:rFonts w:ascii="Times New Roman" w:hAnsi="Times New Roman" w:cs="Times New Roman"/>
          <w:sz w:val="24"/>
          <w:szCs w:val="24"/>
        </w:rPr>
        <w:t>eligibility requirements</w:t>
      </w:r>
      <w:r w:rsidR="001C3769" w:rsidRPr="00716654">
        <w:rPr>
          <w:rFonts w:ascii="Times New Roman" w:hAnsi="Times New Roman" w:cs="Times New Roman"/>
          <w:sz w:val="24"/>
          <w:szCs w:val="24"/>
        </w:rPr>
        <w:t>.</w:t>
      </w:r>
    </w:p>
    <w:p w14:paraId="09662D99" w14:textId="202EB23D" w:rsidR="00743491" w:rsidRPr="00716654" w:rsidRDefault="00743491" w:rsidP="00743491">
      <w:pPr>
        <w:spacing w:after="0" w:line="240" w:lineRule="auto"/>
        <w:jc w:val="both"/>
        <w:rPr>
          <w:rFonts w:ascii="Times New Roman" w:hAnsi="Times New Roman" w:cs="Times New Roman"/>
          <w:i/>
          <w:iCs/>
        </w:rPr>
      </w:pPr>
    </w:p>
    <w:p w14:paraId="2657CE2F" w14:textId="7BB76B36" w:rsidR="00B80D68" w:rsidRPr="00716654" w:rsidRDefault="00B80D68" w:rsidP="00B80D68">
      <w:pPr>
        <w:spacing w:after="0" w:line="240" w:lineRule="auto"/>
        <w:jc w:val="both"/>
        <w:rPr>
          <w:rFonts w:ascii="Times New Roman" w:hAnsi="Times New Roman" w:cs="Times New Roman"/>
          <w:sz w:val="24"/>
          <w:szCs w:val="24"/>
        </w:rPr>
      </w:pPr>
      <w:r w:rsidRPr="00716654">
        <w:rPr>
          <w:rFonts w:ascii="Times New Roman" w:hAnsi="Times New Roman" w:cs="Times New Roman"/>
          <w:i/>
          <w:iCs/>
          <w:sz w:val="24"/>
          <w:szCs w:val="24"/>
        </w:rPr>
        <w:t xml:space="preserve">Education Code 28.025(c)(2), 39.025; 19 TAC </w:t>
      </w:r>
      <w:r w:rsidR="00D55545" w:rsidRPr="00716654">
        <w:rPr>
          <w:rFonts w:ascii="Times New Roman" w:hAnsi="Times New Roman" w:cs="Times New Roman"/>
          <w:i/>
          <w:iCs/>
          <w:sz w:val="24"/>
          <w:szCs w:val="24"/>
        </w:rPr>
        <w:t xml:space="preserve">74.1025(n), 89.1035, </w:t>
      </w:r>
      <w:r w:rsidRPr="00716654">
        <w:rPr>
          <w:rFonts w:ascii="Times New Roman" w:hAnsi="Times New Roman" w:cs="Times New Roman"/>
          <w:i/>
          <w:iCs/>
          <w:sz w:val="24"/>
          <w:szCs w:val="24"/>
        </w:rPr>
        <w:t>89.1070(f)(4), 101.3023</w:t>
      </w:r>
      <w:r w:rsidRPr="00716654">
        <w:rPr>
          <w:rFonts w:ascii="Times New Roman" w:hAnsi="Times New Roman" w:cs="Times New Roman"/>
          <w:sz w:val="24"/>
          <w:szCs w:val="24"/>
        </w:rPr>
        <w:t>.</w:t>
      </w:r>
    </w:p>
    <w:p w14:paraId="3831848C" w14:textId="7CE59F21" w:rsidR="00545CA5" w:rsidRPr="00716654" w:rsidRDefault="00545CA5" w:rsidP="00743491">
      <w:pPr>
        <w:spacing w:after="0" w:line="240" w:lineRule="auto"/>
        <w:jc w:val="both"/>
        <w:rPr>
          <w:rFonts w:ascii="Times New Roman" w:hAnsi="Times New Roman" w:cs="Times New Roman"/>
          <w:i/>
          <w:iCs/>
          <w:sz w:val="24"/>
          <w:szCs w:val="24"/>
        </w:rPr>
      </w:pPr>
    </w:p>
    <w:p w14:paraId="1232B5F8" w14:textId="78A9F34D" w:rsidR="0011725C" w:rsidRPr="00716654" w:rsidRDefault="00B26432" w:rsidP="00B26432">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 xml:space="preserve">Sec. 10. </w:t>
      </w:r>
      <w:r w:rsidR="0011725C" w:rsidRPr="00716654">
        <w:rPr>
          <w:rFonts w:ascii="Times New Roman" w:hAnsi="Times New Roman" w:cs="Times New Roman"/>
          <w:smallCaps/>
          <w:color w:val="000000" w:themeColor="text1"/>
          <w:kern w:val="0"/>
          <w:u w:val="single"/>
        </w:rPr>
        <w:t>High School Diploma and Certificate</w:t>
      </w:r>
      <w:r w:rsidR="003F1110" w:rsidRPr="00716654">
        <w:rPr>
          <w:rFonts w:ascii="Times New Roman" w:hAnsi="Times New Roman" w:cs="Times New Roman"/>
          <w:smallCaps/>
          <w:color w:val="000000" w:themeColor="text1"/>
          <w:kern w:val="0"/>
          <w:u w:val="single"/>
        </w:rPr>
        <w:t xml:space="preserve"> of Coursework Completion</w:t>
      </w:r>
    </w:p>
    <w:p w14:paraId="387C8B99" w14:textId="77777777" w:rsidR="00305B16" w:rsidRPr="00716654" w:rsidRDefault="00305B16" w:rsidP="00743491">
      <w:pPr>
        <w:spacing w:after="0" w:line="240" w:lineRule="auto"/>
        <w:jc w:val="both"/>
        <w:rPr>
          <w:rFonts w:ascii="Times New Roman" w:hAnsi="Times New Roman" w:cs="Times New Roman"/>
        </w:rPr>
      </w:pPr>
    </w:p>
    <w:p w14:paraId="5F44FE95" w14:textId="5AA263E9" w:rsidR="00A61103" w:rsidRPr="00716654" w:rsidRDefault="0076404F" w:rsidP="00743491">
      <w:p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11725C" w:rsidRPr="00716654">
        <w:rPr>
          <w:rFonts w:ascii="Times New Roman" w:hAnsi="Times New Roman" w:cs="Times New Roman"/>
          <w:sz w:val="24"/>
          <w:szCs w:val="24"/>
        </w:rPr>
        <w:t xml:space="preserve"> </w:t>
      </w:r>
      <w:r w:rsidR="003F1110" w:rsidRPr="00716654">
        <w:rPr>
          <w:rFonts w:ascii="Times New Roman" w:hAnsi="Times New Roman" w:cs="Times New Roman"/>
          <w:sz w:val="24"/>
          <w:szCs w:val="24"/>
        </w:rPr>
        <w:t xml:space="preserve">may </w:t>
      </w:r>
      <w:r w:rsidR="0011725C" w:rsidRPr="00716654">
        <w:rPr>
          <w:rFonts w:ascii="Times New Roman" w:hAnsi="Times New Roman" w:cs="Times New Roman"/>
          <w:sz w:val="24"/>
          <w:szCs w:val="24"/>
        </w:rPr>
        <w:t xml:space="preserve">issue a certificate of coursework completion to a student who successfully completes the curriculum requirements identified by the SBOE under </w:t>
      </w:r>
      <w:r w:rsidR="00A61103" w:rsidRPr="00716654">
        <w:rPr>
          <w:rFonts w:ascii="Times New Roman" w:hAnsi="Times New Roman" w:cs="Times New Roman"/>
          <w:bCs/>
          <w:sz w:val="24"/>
          <w:szCs w:val="24"/>
        </w:rPr>
        <w:t xml:space="preserve">Education Code Section </w:t>
      </w:r>
      <w:r w:rsidR="0011725C" w:rsidRPr="00716654">
        <w:rPr>
          <w:rFonts w:ascii="Times New Roman" w:hAnsi="Times New Roman" w:cs="Times New Roman"/>
          <w:sz w:val="24"/>
          <w:szCs w:val="24"/>
        </w:rPr>
        <w:t xml:space="preserve">28.025(a) but who fails to comply with </w:t>
      </w:r>
      <w:r w:rsidR="00A61103" w:rsidRPr="00716654">
        <w:rPr>
          <w:rFonts w:ascii="Times New Roman" w:hAnsi="Times New Roman" w:cs="Times New Roman"/>
          <w:bCs/>
          <w:sz w:val="24"/>
          <w:szCs w:val="24"/>
        </w:rPr>
        <w:t xml:space="preserve">Section </w:t>
      </w:r>
      <w:r w:rsidR="0011725C" w:rsidRPr="00716654">
        <w:rPr>
          <w:rFonts w:ascii="Times New Roman" w:hAnsi="Times New Roman" w:cs="Times New Roman"/>
          <w:sz w:val="24"/>
          <w:szCs w:val="24"/>
        </w:rPr>
        <w:t>39.025 (Secondary-Level Performance Required) relating to exit-level assessment requirements.</w:t>
      </w:r>
      <w:r w:rsidR="00305B16" w:rsidRPr="00716654">
        <w:rPr>
          <w:rFonts w:ascii="Times New Roman" w:hAnsi="Times New Roman" w:cs="Times New Roman"/>
          <w:sz w:val="24"/>
          <w:szCs w:val="24"/>
        </w:rPr>
        <w:t xml:space="preserve"> </w:t>
      </w:r>
      <w:r>
        <w:rPr>
          <w:rFonts w:ascii="Times New Roman" w:hAnsi="Times New Roman" w:cs="Times New Roman"/>
          <w:bCs/>
          <w:kern w:val="0"/>
          <w:sz w:val="24"/>
          <w:szCs w:val="24"/>
        </w:rPr>
        <w:t>Henry Ford Academy Alameda School for Art + Design Charter School</w:t>
      </w:r>
      <w:r w:rsidR="00305B16" w:rsidRPr="00716654">
        <w:rPr>
          <w:rFonts w:ascii="Times New Roman" w:hAnsi="Times New Roman" w:cs="Times New Roman"/>
          <w:sz w:val="24"/>
          <w:szCs w:val="24"/>
        </w:rPr>
        <w:t xml:space="preserve"> </w:t>
      </w:r>
      <w:r w:rsidR="0011725C" w:rsidRPr="00716654">
        <w:rPr>
          <w:rFonts w:ascii="Times New Roman" w:hAnsi="Times New Roman" w:cs="Times New Roman"/>
          <w:sz w:val="24"/>
          <w:szCs w:val="24"/>
        </w:rPr>
        <w:t>does</w:t>
      </w:r>
      <w:r w:rsidR="0011725C" w:rsidRPr="00716654">
        <w:rPr>
          <w:rFonts w:ascii="Times New Roman" w:hAnsi="Times New Roman" w:cs="Times New Roman"/>
          <w:i/>
          <w:sz w:val="24"/>
          <w:szCs w:val="24"/>
        </w:rPr>
        <w:t xml:space="preserve"> </w:t>
      </w:r>
      <w:r w:rsidR="0011725C" w:rsidRPr="00716654">
        <w:rPr>
          <w:rFonts w:ascii="Times New Roman" w:hAnsi="Times New Roman" w:cs="Times New Roman"/>
          <w:sz w:val="24"/>
          <w:szCs w:val="24"/>
        </w:rPr>
        <w:t>allow a student who receives a certificate to participate in a graduation ceremony with students receiving high school diplomas.</w:t>
      </w:r>
    </w:p>
    <w:p w14:paraId="70472C85" w14:textId="77777777" w:rsidR="00A61103" w:rsidRPr="00716654" w:rsidRDefault="00A61103" w:rsidP="00743491">
      <w:pPr>
        <w:spacing w:after="0" w:line="240" w:lineRule="auto"/>
        <w:jc w:val="both"/>
        <w:rPr>
          <w:rFonts w:ascii="Times New Roman" w:hAnsi="Times New Roman" w:cs="Times New Roman"/>
          <w:i/>
          <w:iCs/>
        </w:rPr>
      </w:pPr>
    </w:p>
    <w:p w14:paraId="49128DCC" w14:textId="76CEB4CF" w:rsidR="0011725C" w:rsidRPr="00716654" w:rsidRDefault="00A61103"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Education Code </w:t>
      </w:r>
      <w:r w:rsidR="0011725C" w:rsidRPr="00716654">
        <w:rPr>
          <w:rFonts w:ascii="Times New Roman" w:hAnsi="Times New Roman" w:cs="Times New Roman"/>
          <w:i/>
          <w:iCs/>
          <w:sz w:val="24"/>
          <w:szCs w:val="24"/>
        </w:rPr>
        <w:t>28.025(d)</w:t>
      </w:r>
      <w:r w:rsidRPr="00716654">
        <w:rPr>
          <w:rFonts w:ascii="Times New Roman" w:hAnsi="Times New Roman" w:cs="Times New Roman"/>
          <w:i/>
          <w:iCs/>
          <w:sz w:val="24"/>
          <w:szCs w:val="24"/>
        </w:rPr>
        <w:t>.</w:t>
      </w:r>
    </w:p>
    <w:p w14:paraId="67D6AB04" w14:textId="77777777" w:rsidR="0011725C" w:rsidRPr="00716654" w:rsidRDefault="0011725C" w:rsidP="00743491">
      <w:pPr>
        <w:spacing w:after="0" w:line="240" w:lineRule="auto"/>
        <w:jc w:val="both"/>
        <w:rPr>
          <w:rFonts w:ascii="Times New Roman" w:hAnsi="Times New Roman" w:cs="Times New Roman"/>
        </w:rPr>
      </w:pPr>
    </w:p>
    <w:p w14:paraId="316BA57A" w14:textId="69348764" w:rsidR="0011725C" w:rsidRPr="00716654" w:rsidRDefault="00B26432" w:rsidP="00B26432">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716654">
        <w:rPr>
          <w:rFonts w:ascii="Times New Roman" w:hAnsi="Times New Roman" w:cs="Times New Roman"/>
          <w:color w:val="000000" w:themeColor="text1"/>
          <w:kern w:val="0"/>
        </w:rPr>
        <w:t xml:space="preserve">Sec. 11. </w:t>
      </w:r>
      <w:r w:rsidR="0011725C" w:rsidRPr="00716654">
        <w:rPr>
          <w:rFonts w:ascii="Times New Roman" w:hAnsi="Times New Roman" w:cs="Times New Roman"/>
          <w:smallCaps/>
          <w:color w:val="000000" w:themeColor="text1"/>
          <w:kern w:val="0"/>
          <w:u w:val="single"/>
        </w:rPr>
        <w:t>Certificate of Attendance</w:t>
      </w:r>
    </w:p>
    <w:p w14:paraId="20E4964F" w14:textId="77777777" w:rsidR="00305B16" w:rsidRPr="00716654" w:rsidRDefault="00305B16" w:rsidP="00743491">
      <w:pPr>
        <w:spacing w:after="0" w:line="240" w:lineRule="auto"/>
        <w:jc w:val="both"/>
        <w:rPr>
          <w:rFonts w:ascii="Times New Roman" w:hAnsi="Times New Roman" w:cs="Times New Roman"/>
        </w:rPr>
      </w:pPr>
    </w:p>
    <w:p w14:paraId="3D335D57" w14:textId="2CD16581" w:rsidR="00A61103" w:rsidRPr="00716654" w:rsidRDefault="0076404F" w:rsidP="00743491">
      <w:pPr>
        <w:spacing w:after="0" w:line="240" w:lineRule="auto"/>
        <w:jc w:val="both"/>
        <w:rPr>
          <w:rFonts w:ascii="Times New Roman" w:hAnsi="Times New Roman" w:cs="Times New Roman"/>
          <w:i/>
          <w:iCs/>
          <w:sz w:val="24"/>
          <w:szCs w:val="24"/>
        </w:rPr>
      </w:pPr>
      <w:r>
        <w:rPr>
          <w:rFonts w:ascii="Times New Roman" w:hAnsi="Times New Roman" w:cs="Times New Roman"/>
          <w:bCs/>
          <w:kern w:val="0"/>
          <w:sz w:val="24"/>
          <w:szCs w:val="24"/>
        </w:rPr>
        <w:t>Henry Ford Academy Alameda School for Art + Design Charter School</w:t>
      </w:r>
      <w:r w:rsidR="00A15336" w:rsidRPr="00716654">
        <w:rPr>
          <w:rFonts w:ascii="Times New Roman" w:hAnsi="Times New Roman" w:cs="Times New Roman"/>
          <w:sz w:val="24"/>
          <w:szCs w:val="24"/>
        </w:rPr>
        <w:t xml:space="preserve"> </w:t>
      </w:r>
      <w:r w:rsidR="0082393B" w:rsidRPr="00716654">
        <w:rPr>
          <w:rFonts w:ascii="Times New Roman" w:hAnsi="Times New Roman" w:cs="Times New Roman"/>
          <w:sz w:val="24"/>
          <w:szCs w:val="24"/>
        </w:rPr>
        <w:t xml:space="preserve">shall </w:t>
      </w:r>
      <w:r w:rsidR="0011725C" w:rsidRPr="00716654">
        <w:rPr>
          <w:rFonts w:ascii="Times New Roman" w:hAnsi="Times New Roman" w:cs="Times New Roman"/>
          <w:sz w:val="24"/>
          <w:szCs w:val="24"/>
        </w:rPr>
        <w:t>issue a Certificate of Attendance to a student who receives special education services under</w:t>
      </w:r>
      <w:r w:rsidR="0082393B" w:rsidRPr="00716654">
        <w:rPr>
          <w:rFonts w:ascii="Times New Roman" w:hAnsi="Times New Roman" w:cs="Times New Roman"/>
          <w:sz w:val="24"/>
          <w:szCs w:val="24"/>
        </w:rPr>
        <w:t xml:space="preserve"> Subchapter A, Chapter 29 of the Texas Education Code</w:t>
      </w:r>
      <w:r w:rsidR="0011725C" w:rsidRPr="00716654">
        <w:rPr>
          <w:rFonts w:ascii="Times New Roman" w:hAnsi="Times New Roman" w:cs="Times New Roman"/>
          <w:sz w:val="24"/>
          <w:szCs w:val="24"/>
        </w:rPr>
        <w:t xml:space="preserve"> and who has completed four years of high school but has not completed the student's IEP.</w:t>
      </w:r>
      <w:r w:rsidR="00305B16" w:rsidRPr="00716654">
        <w:rPr>
          <w:rFonts w:ascii="Times New Roman" w:hAnsi="Times New Roman" w:cs="Times New Roman"/>
          <w:sz w:val="24"/>
          <w:szCs w:val="24"/>
        </w:rPr>
        <w:t xml:space="preserve"> </w:t>
      </w:r>
      <w:r>
        <w:rPr>
          <w:rFonts w:ascii="Times New Roman" w:hAnsi="Times New Roman" w:cs="Times New Roman"/>
          <w:bCs/>
          <w:kern w:val="0"/>
          <w:sz w:val="24"/>
          <w:szCs w:val="24"/>
        </w:rPr>
        <w:t>Henry Ford Academy Alameda School for Art + Design Charter School</w:t>
      </w:r>
      <w:r w:rsidR="00305B16" w:rsidRPr="00716654">
        <w:rPr>
          <w:rFonts w:ascii="Times New Roman" w:hAnsi="Times New Roman" w:cs="Times New Roman"/>
          <w:sz w:val="24"/>
          <w:szCs w:val="24"/>
        </w:rPr>
        <w:t xml:space="preserve"> </w:t>
      </w:r>
      <w:r w:rsidR="0011725C" w:rsidRPr="00716654">
        <w:rPr>
          <w:rFonts w:ascii="Times New Roman" w:hAnsi="Times New Roman" w:cs="Times New Roman"/>
          <w:sz w:val="24"/>
          <w:szCs w:val="24"/>
        </w:rPr>
        <w:t>shall allow a student who receives a certificate</w:t>
      </w:r>
      <w:r w:rsidR="0082393B" w:rsidRPr="00716654">
        <w:rPr>
          <w:rFonts w:ascii="Times New Roman" w:hAnsi="Times New Roman" w:cs="Times New Roman"/>
          <w:sz w:val="24"/>
          <w:szCs w:val="24"/>
        </w:rPr>
        <w:t xml:space="preserve"> of attendance</w:t>
      </w:r>
      <w:r w:rsidR="0011725C" w:rsidRPr="00716654">
        <w:rPr>
          <w:rFonts w:ascii="Times New Roman" w:hAnsi="Times New Roman" w:cs="Times New Roman"/>
          <w:sz w:val="24"/>
          <w:szCs w:val="24"/>
        </w:rPr>
        <w:t xml:space="preserve"> to participate in a graduation ceremony with students receiving high school diplomas. A student may participate in only one graduation ceremony. Receiving a Certificate of Attendance does not preclude a student from receiving a diploma</w:t>
      </w:r>
      <w:r w:rsidR="0082393B" w:rsidRPr="00716654">
        <w:rPr>
          <w:rFonts w:ascii="Times New Roman" w:hAnsi="Times New Roman" w:cs="Times New Roman"/>
          <w:sz w:val="24"/>
          <w:szCs w:val="24"/>
        </w:rPr>
        <w:t xml:space="preserve"> if the student completes the IEP</w:t>
      </w:r>
      <w:r w:rsidR="0011725C" w:rsidRPr="00716654">
        <w:rPr>
          <w:rFonts w:ascii="Times New Roman" w:hAnsi="Times New Roman" w:cs="Times New Roman"/>
          <w:sz w:val="24"/>
          <w:szCs w:val="24"/>
        </w:rPr>
        <w:t>.</w:t>
      </w:r>
    </w:p>
    <w:p w14:paraId="245D23CF" w14:textId="77777777" w:rsidR="00A61103" w:rsidRPr="00716654" w:rsidRDefault="00A61103" w:rsidP="00743491">
      <w:pPr>
        <w:spacing w:after="0" w:line="240" w:lineRule="auto"/>
        <w:jc w:val="both"/>
        <w:rPr>
          <w:rFonts w:ascii="Times New Roman" w:hAnsi="Times New Roman" w:cs="Times New Roman"/>
          <w:i/>
          <w:iCs/>
        </w:rPr>
      </w:pPr>
    </w:p>
    <w:p w14:paraId="71AAACC5" w14:textId="693D7896" w:rsidR="0011725C" w:rsidRPr="00716654" w:rsidRDefault="00A61103" w:rsidP="00743491">
      <w:pPr>
        <w:spacing w:after="0" w:line="240" w:lineRule="auto"/>
        <w:jc w:val="both"/>
        <w:rPr>
          <w:rFonts w:ascii="Times New Roman" w:hAnsi="Times New Roman" w:cs="Times New Roman"/>
          <w:i/>
          <w:iCs/>
          <w:sz w:val="24"/>
          <w:szCs w:val="24"/>
        </w:rPr>
      </w:pPr>
      <w:r w:rsidRPr="00716654">
        <w:rPr>
          <w:rFonts w:ascii="Times New Roman" w:hAnsi="Times New Roman" w:cs="Times New Roman"/>
          <w:i/>
          <w:iCs/>
          <w:sz w:val="24"/>
          <w:szCs w:val="24"/>
        </w:rPr>
        <w:t xml:space="preserve">Education Code </w:t>
      </w:r>
      <w:r w:rsidR="0011725C" w:rsidRPr="00716654">
        <w:rPr>
          <w:rFonts w:ascii="Times New Roman" w:hAnsi="Times New Roman" w:cs="Times New Roman"/>
          <w:i/>
          <w:iCs/>
          <w:sz w:val="24"/>
          <w:szCs w:val="24"/>
        </w:rPr>
        <w:t>28.025(f)</w:t>
      </w:r>
      <w:r w:rsidRPr="00716654">
        <w:rPr>
          <w:rFonts w:ascii="Times New Roman" w:hAnsi="Times New Roman" w:cs="Times New Roman"/>
          <w:i/>
          <w:iCs/>
          <w:sz w:val="24"/>
          <w:szCs w:val="24"/>
        </w:rPr>
        <w:t>.</w:t>
      </w:r>
    </w:p>
    <w:p w14:paraId="3BB2E2F9" w14:textId="77777777" w:rsidR="0011725C" w:rsidRPr="00716654" w:rsidRDefault="0011725C" w:rsidP="00743491">
      <w:pPr>
        <w:spacing w:after="0" w:line="240" w:lineRule="auto"/>
        <w:jc w:val="both"/>
        <w:rPr>
          <w:rFonts w:ascii="Times New Roman" w:hAnsi="Times New Roman" w:cs="Times New Roman"/>
        </w:rPr>
      </w:pPr>
    </w:p>
    <w:p w14:paraId="2CCF5F18" w14:textId="58ECA6C3" w:rsidR="00245A22" w:rsidRPr="00716654" w:rsidRDefault="00245A22" w:rsidP="00743491">
      <w:pPr>
        <w:spacing w:after="0" w:line="240" w:lineRule="auto"/>
        <w:jc w:val="both"/>
        <w:rPr>
          <w:rFonts w:ascii="Times New Roman" w:hAnsi="Times New Roman" w:cs="Times New Roman"/>
          <w:i/>
          <w:iCs/>
          <w:sz w:val="24"/>
          <w:szCs w:val="24"/>
        </w:rPr>
      </w:pPr>
    </w:p>
    <w:p w14:paraId="52F446B9" w14:textId="5D868681" w:rsidR="00245A22" w:rsidRPr="005D4F57" w:rsidRDefault="00245A22" w:rsidP="005D4F57">
      <w:pPr>
        <w:widowControl w:val="0"/>
        <w:adjustRightInd w:val="0"/>
        <w:spacing w:after="0"/>
        <w:jc w:val="center"/>
        <w:rPr>
          <w:rFonts w:ascii="Times New Roman" w:hAnsi="Times New Roman" w:cs="Times New Roman"/>
          <w:i/>
          <w:iCs/>
          <w:sz w:val="24"/>
          <w:szCs w:val="24"/>
        </w:rPr>
      </w:pPr>
      <w:r w:rsidRPr="00716654">
        <w:rPr>
          <w:rFonts w:ascii="Times New Roman" w:hAnsi="Times New Roman" w:cs="Times New Roman"/>
          <w:i/>
          <w:iCs/>
          <w:sz w:val="24"/>
          <w:szCs w:val="24"/>
        </w:rPr>
        <w:t xml:space="preserve">For additional information related to state assessments, please see </w:t>
      </w:r>
      <w:r w:rsidR="0076404F">
        <w:rPr>
          <w:rFonts w:ascii="Times New Roman" w:hAnsi="Times New Roman" w:cs="Times New Roman"/>
          <w:bCs/>
          <w:i/>
          <w:iCs/>
          <w:kern w:val="0"/>
          <w:sz w:val="24"/>
          <w:szCs w:val="24"/>
        </w:rPr>
        <w:t>Henry Ford Academy Alameda School for Art + Design Charter School</w:t>
      </w:r>
      <w:r w:rsidRPr="00716654">
        <w:rPr>
          <w:rFonts w:ascii="Times New Roman" w:hAnsi="Times New Roman" w:cs="Times New Roman"/>
          <w:bCs/>
          <w:i/>
          <w:iCs/>
          <w:kern w:val="0"/>
          <w:sz w:val="24"/>
          <w:szCs w:val="24"/>
        </w:rPr>
        <w:t>’s Policy Group 2 (Instruction).</w:t>
      </w:r>
    </w:p>
    <w:p w14:paraId="37B2B19F" w14:textId="77777777" w:rsidR="00245A22" w:rsidRPr="00BD4197" w:rsidRDefault="00245A22" w:rsidP="00743491">
      <w:pPr>
        <w:spacing w:after="0" w:line="240" w:lineRule="auto"/>
        <w:jc w:val="both"/>
        <w:rPr>
          <w:rFonts w:ascii="Times New Roman" w:hAnsi="Times New Roman" w:cs="Times New Roman"/>
          <w:i/>
          <w:iCs/>
          <w:sz w:val="24"/>
          <w:szCs w:val="24"/>
        </w:rPr>
      </w:pPr>
    </w:p>
    <w:sectPr w:rsidR="00245A22" w:rsidRPr="00BD4197" w:rsidSect="00747D9F">
      <w:headerReference w:type="default" r:id="rId7"/>
      <w:footerReference w:type="default" r:id="rId8"/>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17D5" w14:textId="77777777" w:rsidR="002D2E0C" w:rsidRDefault="002D2E0C" w:rsidP="004052A2">
      <w:pPr>
        <w:spacing w:after="0" w:line="240" w:lineRule="auto"/>
      </w:pPr>
      <w:r>
        <w:separator/>
      </w:r>
    </w:p>
  </w:endnote>
  <w:endnote w:type="continuationSeparator" w:id="0">
    <w:p w14:paraId="6393BAF2" w14:textId="77777777" w:rsidR="002D2E0C" w:rsidRDefault="002D2E0C"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218"/>
      <w:gridCol w:w="686"/>
      <w:gridCol w:w="3168"/>
    </w:tblGrid>
    <w:tr w:rsidR="008C4914" w:rsidRPr="00706549" w14:paraId="2CEA36AC" w14:textId="77777777" w:rsidTr="00747D9F">
      <w:trPr>
        <w:cantSplit/>
      </w:trPr>
      <w:tc>
        <w:tcPr>
          <w:tcW w:w="5218" w:type="dxa"/>
        </w:tcPr>
        <w:p w14:paraId="662A0C51" w14:textId="4C4F097F" w:rsidR="008C4914" w:rsidRPr="00706549" w:rsidRDefault="00747D9F" w:rsidP="00706549">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706549">
            <w:rPr>
              <w:rFonts w:ascii="Times New Roman" w:hAnsi="Times New Roman" w:cs="Times New Roman"/>
              <w:sz w:val="20"/>
              <w:szCs w:val="20"/>
            </w:rPr>
            <w:t xml:space="preserve">: </w:t>
          </w:r>
          <w:r w:rsidR="00573AC7">
            <w:rPr>
              <w:rFonts w:ascii="Times New Roman" w:hAnsi="Times New Roman" w:cs="Times New Roman"/>
              <w:sz w:val="20"/>
              <w:szCs w:val="20"/>
            </w:rPr>
            <w:t>01-09-2024</w:t>
          </w:r>
        </w:p>
      </w:tc>
      <w:tc>
        <w:tcPr>
          <w:tcW w:w="686" w:type="dxa"/>
        </w:tcPr>
        <w:p w14:paraId="76275C69" w14:textId="77777777" w:rsidR="008C4914" w:rsidRPr="00706549" w:rsidRDefault="008C4914">
          <w:pPr>
            <w:pStyle w:val="Footer"/>
            <w:rPr>
              <w:rFonts w:ascii="Times New Roman" w:hAnsi="Times New Roman" w:cs="Times New Roman"/>
              <w:sz w:val="20"/>
              <w:szCs w:val="20"/>
            </w:rPr>
          </w:pPr>
        </w:p>
      </w:tc>
      <w:tc>
        <w:tcPr>
          <w:tcW w:w="3168" w:type="dxa"/>
        </w:tcPr>
        <w:p w14:paraId="5F1111F1" w14:textId="539D8765" w:rsidR="008C4914" w:rsidRPr="00706549" w:rsidRDefault="008C4914">
          <w:pPr>
            <w:pStyle w:val="Footer"/>
            <w:jc w:val="right"/>
            <w:rPr>
              <w:rFonts w:ascii="Times New Roman" w:hAnsi="Times New Roman" w:cs="Times New Roman"/>
              <w:sz w:val="20"/>
              <w:szCs w:val="20"/>
            </w:rPr>
          </w:pPr>
          <w:r w:rsidRPr="00706549">
            <w:rPr>
              <w:rFonts w:ascii="Times New Roman" w:hAnsi="Times New Roman" w:cs="Times New Roman"/>
              <w:sz w:val="20"/>
              <w:szCs w:val="20"/>
            </w:rPr>
            <w:fldChar w:fldCharType="begin"/>
          </w:r>
          <w:r w:rsidRPr="00706549">
            <w:rPr>
              <w:rFonts w:ascii="Times New Roman" w:hAnsi="Times New Roman" w:cs="Times New Roman"/>
              <w:sz w:val="20"/>
              <w:szCs w:val="20"/>
            </w:rPr>
            <w:instrText xml:space="preserve"> PAGE </w:instrText>
          </w:r>
          <w:r w:rsidRPr="00706549">
            <w:rPr>
              <w:rFonts w:ascii="Times New Roman" w:hAnsi="Times New Roman" w:cs="Times New Roman"/>
              <w:sz w:val="20"/>
              <w:szCs w:val="20"/>
            </w:rPr>
            <w:fldChar w:fldCharType="separate"/>
          </w:r>
          <w:r w:rsidR="00E04AC0">
            <w:rPr>
              <w:rFonts w:ascii="Times New Roman" w:hAnsi="Times New Roman" w:cs="Times New Roman"/>
              <w:noProof/>
              <w:sz w:val="20"/>
              <w:szCs w:val="20"/>
            </w:rPr>
            <w:t>6</w:t>
          </w:r>
          <w:r w:rsidRPr="00706549">
            <w:rPr>
              <w:rFonts w:ascii="Times New Roman" w:hAnsi="Times New Roman" w:cs="Times New Roman"/>
              <w:sz w:val="20"/>
              <w:szCs w:val="20"/>
            </w:rPr>
            <w:fldChar w:fldCharType="end"/>
          </w:r>
          <w:r w:rsidRPr="00706549">
            <w:rPr>
              <w:rFonts w:ascii="Times New Roman" w:hAnsi="Times New Roman" w:cs="Times New Roman"/>
              <w:sz w:val="20"/>
              <w:szCs w:val="20"/>
            </w:rPr>
            <w:t xml:space="preserve"> of </w:t>
          </w:r>
          <w:r w:rsidRPr="00706549">
            <w:rPr>
              <w:rFonts w:ascii="Times New Roman" w:hAnsi="Times New Roman" w:cs="Times New Roman"/>
              <w:sz w:val="20"/>
              <w:szCs w:val="20"/>
            </w:rPr>
            <w:fldChar w:fldCharType="begin"/>
          </w:r>
          <w:r w:rsidRPr="00706549">
            <w:rPr>
              <w:rFonts w:ascii="Times New Roman" w:hAnsi="Times New Roman" w:cs="Times New Roman"/>
              <w:sz w:val="20"/>
              <w:szCs w:val="20"/>
            </w:rPr>
            <w:instrText xml:space="preserve"> NUMPAGES </w:instrText>
          </w:r>
          <w:r w:rsidRPr="00706549">
            <w:rPr>
              <w:rFonts w:ascii="Times New Roman" w:hAnsi="Times New Roman" w:cs="Times New Roman"/>
              <w:sz w:val="20"/>
              <w:szCs w:val="20"/>
            </w:rPr>
            <w:fldChar w:fldCharType="separate"/>
          </w:r>
          <w:r w:rsidR="00E04AC0">
            <w:rPr>
              <w:rFonts w:ascii="Times New Roman" w:hAnsi="Times New Roman" w:cs="Times New Roman"/>
              <w:noProof/>
              <w:sz w:val="20"/>
              <w:szCs w:val="20"/>
            </w:rPr>
            <w:t>6</w:t>
          </w:r>
          <w:r w:rsidRPr="00706549">
            <w:rPr>
              <w:rFonts w:ascii="Times New Roman" w:hAnsi="Times New Roman" w:cs="Times New Roman"/>
              <w:sz w:val="20"/>
              <w:szCs w:val="20"/>
            </w:rPr>
            <w:fldChar w:fldCharType="end"/>
          </w:r>
        </w:p>
      </w:tc>
    </w:tr>
    <w:tr w:rsidR="008C4914" w:rsidRPr="00706549" w14:paraId="6FED865F" w14:textId="77777777" w:rsidTr="00747D9F">
      <w:trPr>
        <w:cantSplit/>
      </w:trPr>
      <w:tc>
        <w:tcPr>
          <w:tcW w:w="5218" w:type="dxa"/>
        </w:tcPr>
        <w:p w14:paraId="30404272" w14:textId="3673F900" w:rsidR="008C4914" w:rsidRPr="00706549" w:rsidRDefault="008C4914" w:rsidP="009665C6">
          <w:pPr>
            <w:pStyle w:val="Footer"/>
            <w:rPr>
              <w:rFonts w:ascii="Times New Roman" w:hAnsi="Times New Roman" w:cs="Times New Roman"/>
              <w:sz w:val="20"/>
              <w:szCs w:val="20"/>
            </w:rPr>
          </w:pPr>
        </w:p>
      </w:tc>
      <w:tc>
        <w:tcPr>
          <w:tcW w:w="686" w:type="dxa"/>
        </w:tcPr>
        <w:p w14:paraId="2C41E0B6" w14:textId="77777777" w:rsidR="008C4914" w:rsidRPr="00706549" w:rsidRDefault="008C4914">
          <w:pPr>
            <w:pStyle w:val="Footer"/>
            <w:rPr>
              <w:rFonts w:ascii="Times New Roman" w:hAnsi="Times New Roman" w:cs="Times New Roman"/>
              <w:sz w:val="20"/>
              <w:szCs w:val="20"/>
            </w:rPr>
          </w:pPr>
        </w:p>
      </w:tc>
      <w:tc>
        <w:tcPr>
          <w:tcW w:w="3168" w:type="dxa"/>
        </w:tcPr>
        <w:p w14:paraId="76568306" w14:textId="77777777" w:rsidR="008C4914" w:rsidRPr="00706549" w:rsidRDefault="008C4914">
          <w:pPr>
            <w:pStyle w:val="Footer"/>
            <w:rPr>
              <w:rFonts w:ascii="Times New Roman" w:hAnsi="Times New Roman" w:cs="Times New Roman"/>
              <w:sz w:val="20"/>
              <w:szCs w:val="20"/>
            </w:rPr>
          </w:pPr>
        </w:p>
      </w:tc>
    </w:tr>
    <w:tr w:rsidR="008C4914" w:rsidRPr="00706549" w14:paraId="28E1C815" w14:textId="77777777" w:rsidTr="00747D9F">
      <w:trPr>
        <w:cantSplit/>
      </w:trPr>
      <w:tc>
        <w:tcPr>
          <w:tcW w:w="5218" w:type="dxa"/>
        </w:tcPr>
        <w:p w14:paraId="276C7A84" w14:textId="420F22D9" w:rsidR="008C4914" w:rsidRDefault="0029391E">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FA7C1B">
            <w:rPr>
              <w:rFonts w:ascii="Times New Roman" w:hAnsi="Times New Roman" w:cs="Times New Roman"/>
              <w:sz w:val="20"/>
              <w:szCs w:val="20"/>
            </w:rPr>
            <w:t>May 2</w:t>
          </w:r>
          <w:r w:rsidR="00747D9F">
            <w:rPr>
              <w:rFonts w:ascii="Times New Roman" w:hAnsi="Times New Roman" w:cs="Times New Roman"/>
              <w:sz w:val="20"/>
              <w:szCs w:val="20"/>
            </w:rPr>
            <w:t xml:space="preserve">, </w:t>
          </w:r>
          <w:proofErr w:type="gramStart"/>
          <w:r w:rsidR="00747D9F">
            <w:rPr>
              <w:rFonts w:ascii="Times New Roman" w:hAnsi="Times New Roman" w:cs="Times New Roman"/>
              <w:sz w:val="20"/>
              <w:szCs w:val="20"/>
            </w:rPr>
            <w:t>2022</w:t>
          </w:r>
          <w:proofErr w:type="gramEnd"/>
          <w:r w:rsidR="00747D9F">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0648DAD5" w14:textId="60EC52DC" w:rsidR="0029391E" w:rsidRPr="00706549" w:rsidRDefault="0029391E">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686" w:type="dxa"/>
        </w:tcPr>
        <w:p w14:paraId="33FFDBA5" w14:textId="77777777" w:rsidR="008C4914" w:rsidRPr="00706549" w:rsidRDefault="008C4914">
          <w:pPr>
            <w:pStyle w:val="Footer"/>
            <w:rPr>
              <w:rFonts w:ascii="Times New Roman" w:hAnsi="Times New Roman" w:cs="Times New Roman"/>
              <w:sz w:val="20"/>
              <w:szCs w:val="20"/>
            </w:rPr>
          </w:pPr>
        </w:p>
      </w:tc>
      <w:tc>
        <w:tcPr>
          <w:tcW w:w="3168" w:type="dxa"/>
        </w:tcPr>
        <w:p w14:paraId="799A209B" w14:textId="6533BAEE" w:rsidR="008C4914" w:rsidRPr="00706549" w:rsidRDefault="0029391E"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41FC55C1" wp14:editId="72E1A899">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1CC41486"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0052" w14:textId="77777777" w:rsidR="002D2E0C" w:rsidRDefault="002D2E0C" w:rsidP="004052A2">
      <w:pPr>
        <w:spacing w:after="0" w:line="240" w:lineRule="auto"/>
      </w:pPr>
      <w:r>
        <w:separator/>
      </w:r>
    </w:p>
  </w:footnote>
  <w:footnote w:type="continuationSeparator" w:id="0">
    <w:p w14:paraId="57BDA937" w14:textId="77777777" w:rsidR="002D2E0C" w:rsidRDefault="002D2E0C"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706549" w14:paraId="32E0E722" w14:textId="77777777">
      <w:tc>
        <w:tcPr>
          <w:tcW w:w="7488" w:type="dxa"/>
        </w:tcPr>
        <w:p w14:paraId="7F24C7BC" w14:textId="599C18AA" w:rsidR="008C4914" w:rsidRPr="00706549" w:rsidRDefault="0076404F"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573AC7">
            <w:rPr>
              <w:rFonts w:ascii="Times New Roman" w:hAnsi="Times New Roman" w:cs="Times New Roman"/>
              <w:b/>
              <w:bCs/>
              <w:sz w:val="24"/>
              <w:szCs w:val="24"/>
            </w:rPr>
            <w:t>ENRY FORD LEARNING INSTITUTE</w:t>
          </w:r>
          <w:r w:rsidR="008C4914" w:rsidRPr="00706549">
            <w:rPr>
              <w:rFonts w:ascii="Times New Roman" w:hAnsi="Times New Roman" w:cs="Times New Roman"/>
              <w:b/>
              <w:bCs/>
              <w:sz w:val="24"/>
              <w:szCs w:val="24"/>
            </w:rPr>
            <w:t xml:space="preserve"> BOARD POLICY MANUAL</w:t>
          </w:r>
        </w:p>
        <w:p w14:paraId="1ADC6EE0" w14:textId="34D41396" w:rsidR="00764EA0" w:rsidRPr="00706549" w:rsidRDefault="001068B1" w:rsidP="00F74F8B">
          <w:pPr>
            <w:pStyle w:val="Header"/>
            <w:rPr>
              <w:rFonts w:ascii="Times New Roman" w:hAnsi="Times New Roman" w:cs="Times New Roman"/>
              <w:bCs/>
              <w:sz w:val="24"/>
              <w:szCs w:val="24"/>
            </w:rPr>
          </w:pPr>
          <w:r w:rsidRPr="00706549">
            <w:rPr>
              <w:rFonts w:ascii="Times New Roman" w:hAnsi="Times New Roman" w:cs="Times New Roman"/>
              <w:bCs/>
              <w:sz w:val="24"/>
              <w:szCs w:val="24"/>
            </w:rPr>
            <w:t xml:space="preserve">POLICY GROUP 6 - </w:t>
          </w:r>
          <w:r w:rsidR="00764EA0" w:rsidRPr="00706549">
            <w:rPr>
              <w:rFonts w:ascii="Times New Roman" w:hAnsi="Times New Roman" w:cs="Times New Roman"/>
              <w:bCs/>
              <w:sz w:val="24"/>
              <w:szCs w:val="24"/>
            </w:rPr>
            <w:t>SPECIAL EDUCATION</w:t>
          </w:r>
        </w:p>
        <w:p w14:paraId="5EE2EBC8" w14:textId="15965740" w:rsidR="0011725C" w:rsidRPr="00706549" w:rsidRDefault="0011725C" w:rsidP="00F74F8B">
          <w:pPr>
            <w:pStyle w:val="Header"/>
            <w:rPr>
              <w:rFonts w:ascii="Times New Roman" w:hAnsi="Times New Roman" w:cs="Times New Roman"/>
              <w:bCs/>
              <w:sz w:val="24"/>
              <w:szCs w:val="24"/>
            </w:rPr>
          </w:pPr>
          <w:r w:rsidRPr="00706549">
            <w:rPr>
              <w:rFonts w:ascii="Times New Roman" w:hAnsi="Times New Roman" w:cs="Times New Roman"/>
              <w:bCs/>
              <w:sz w:val="24"/>
              <w:szCs w:val="24"/>
            </w:rPr>
            <w:t>GRADUATION PLAN</w:t>
          </w:r>
        </w:p>
      </w:tc>
      <w:tc>
        <w:tcPr>
          <w:tcW w:w="1872" w:type="dxa"/>
        </w:tcPr>
        <w:p w14:paraId="427C3A99" w14:textId="342F0A06" w:rsidR="008C4914" w:rsidRPr="00706549" w:rsidRDefault="001068B1" w:rsidP="00886C1F">
          <w:pPr>
            <w:pStyle w:val="Header"/>
            <w:tabs>
              <w:tab w:val="left" w:pos="195"/>
            </w:tabs>
            <w:rPr>
              <w:rFonts w:ascii="Times New Roman" w:hAnsi="Times New Roman" w:cs="Times New Roman"/>
              <w:sz w:val="24"/>
              <w:szCs w:val="24"/>
            </w:rPr>
          </w:pPr>
          <w:r w:rsidRPr="00706549">
            <w:rPr>
              <w:rFonts w:ascii="Times New Roman" w:hAnsi="Times New Roman" w:cs="Times New Roman"/>
              <w:sz w:val="24"/>
              <w:szCs w:val="24"/>
            </w:rPr>
            <w:t>PG-6.</w:t>
          </w:r>
          <w:r w:rsidR="00275D36">
            <w:rPr>
              <w:rFonts w:ascii="Times New Roman" w:hAnsi="Times New Roman" w:cs="Times New Roman"/>
              <w:sz w:val="24"/>
              <w:szCs w:val="24"/>
            </w:rPr>
            <w:t>2</w:t>
          </w:r>
          <w:r w:rsidR="00A61103">
            <w:rPr>
              <w:rFonts w:ascii="Times New Roman" w:hAnsi="Times New Roman" w:cs="Times New Roman"/>
              <w:sz w:val="24"/>
              <w:szCs w:val="24"/>
            </w:rPr>
            <w:t>2</w:t>
          </w:r>
        </w:p>
      </w:tc>
    </w:tr>
    <w:tr w:rsidR="008C4914" w:rsidRPr="00706549" w14:paraId="1DFF2FD1" w14:textId="77777777">
      <w:tc>
        <w:tcPr>
          <w:tcW w:w="7488" w:type="dxa"/>
        </w:tcPr>
        <w:p w14:paraId="790FDE3D" w14:textId="7E89DCF5" w:rsidR="008C4914" w:rsidRPr="00706549" w:rsidRDefault="008C4914" w:rsidP="00BD4E6D">
          <w:pPr>
            <w:pStyle w:val="Header"/>
            <w:rPr>
              <w:rFonts w:ascii="Times New Roman" w:hAnsi="Times New Roman" w:cs="Times New Roman"/>
              <w:sz w:val="24"/>
              <w:szCs w:val="24"/>
            </w:rPr>
          </w:pPr>
        </w:p>
      </w:tc>
      <w:tc>
        <w:tcPr>
          <w:tcW w:w="1872" w:type="dxa"/>
        </w:tcPr>
        <w:p w14:paraId="70CDB0A9" w14:textId="77777777" w:rsidR="008C4914" w:rsidRPr="00706549" w:rsidRDefault="008C4914" w:rsidP="00886C1F">
          <w:pPr>
            <w:pStyle w:val="Header"/>
            <w:tabs>
              <w:tab w:val="left" w:pos="195"/>
            </w:tabs>
            <w:rPr>
              <w:rFonts w:ascii="Times New Roman" w:hAnsi="Times New Roman" w:cs="Times New Roman"/>
              <w:sz w:val="24"/>
              <w:szCs w:val="24"/>
            </w:rPr>
          </w:pPr>
        </w:p>
      </w:tc>
    </w:tr>
    <w:tr w:rsidR="008C4914" w:rsidRPr="00706549" w14:paraId="43A7C9F3" w14:textId="77777777">
      <w:tc>
        <w:tcPr>
          <w:tcW w:w="7488" w:type="dxa"/>
        </w:tcPr>
        <w:p w14:paraId="61DA3878" w14:textId="09EEB066" w:rsidR="008C4914" w:rsidRPr="00706549"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706549"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FF8665B2"/>
    <w:lvl w:ilvl="0" w:tplc="8A72A820">
      <w:start w:val="1"/>
      <w:numFmt w:val="lowerLetter"/>
      <w:lvlText w:val="%1)"/>
      <w:lvlJc w:val="left"/>
      <w:pPr>
        <w:ind w:left="720" w:hanging="360"/>
      </w:pPr>
      <w:rPr>
        <w:i w:val="0"/>
      </w:rPr>
    </w:lvl>
    <w:lvl w:ilvl="1" w:tplc="F46210F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0E61"/>
    <w:multiLevelType w:val="hybridMultilevel"/>
    <w:tmpl w:val="D57CADBE"/>
    <w:lvl w:ilvl="0" w:tplc="1BF86C6C">
      <w:start w:val="1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671259"/>
    <w:multiLevelType w:val="hybridMultilevel"/>
    <w:tmpl w:val="EDFC7284"/>
    <w:lvl w:ilvl="0" w:tplc="34864F5C">
      <w:start w:val="1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35E20"/>
    <w:multiLevelType w:val="hybridMultilevel"/>
    <w:tmpl w:val="30826C04"/>
    <w:lvl w:ilvl="0" w:tplc="69D8F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91C94"/>
    <w:multiLevelType w:val="hybridMultilevel"/>
    <w:tmpl w:val="37CC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E6CA4"/>
    <w:multiLevelType w:val="hybridMultilevel"/>
    <w:tmpl w:val="16E4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B1DA2"/>
    <w:multiLevelType w:val="hybridMultilevel"/>
    <w:tmpl w:val="8416BDFA"/>
    <w:lvl w:ilvl="0" w:tplc="F78A17FC">
      <w:start w:val="1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000BB"/>
    <w:multiLevelType w:val="multilevel"/>
    <w:tmpl w:val="C004CE88"/>
    <w:lvl w:ilvl="0">
      <w:start w:val="1"/>
      <w:numFmt w:val="decimal"/>
      <w:suff w:val="space"/>
      <w:lvlText w:val="Sec. %1."/>
      <w:lvlJc w:val="left"/>
      <w:pPr>
        <w:ind w:left="0" w:firstLine="0"/>
      </w:pPr>
      <w:rPr>
        <w:rFonts w:hint="default"/>
      </w:rPr>
    </w:lvl>
    <w:lvl w:ilvl="1">
      <w:start w:val="1"/>
      <w:numFmt w:val="decimal"/>
      <w:suff w:val="space"/>
      <w:lvlText w:val="Sec. 6.19.%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55796"/>
    <w:multiLevelType w:val="hybridMultilevel"/>
    <w:tmpl w:val="C3D6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45DA6"/>
    <w:multiLevelType w:val="hybridMultilevel"/>
    <w:tmpl w:val="0960F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2" w15:restartNumberingAfterBreak="0">
    <w:nsid w:val="36C67768"/>
    <w:multiLevelType w:val="hybridMultilevel"/>
    <w:tmpl w:val="E26035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3A584C"/>
    <w:multiLevelType w:val="multilevel"/>
    <w:tmpl w:val="8808203C"/>
    <w:lvl w:ilvl="0">
      <w:start w:val="1"/>
      <w:numFmt w:val="decimal"/>
      <w:suff w:val="space"/>
      <w:lvlText w:val="Sec. 6.19.%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C85944"/>
    <w:multiLevelType w:val="hybridMultilevel"/>
    <w:tmpl w:val="EEBC5D0C"/>
    <w:lvl w:ilvl="0" w:tplc="24DC889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A24064"/>
    <w:multiLevelType w:val="hybridMultilevel"/>
    <w:tmpl w:val="7152C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591320"/>
    <w:multiLevelType w:val="hybridMultilevel"/>
    <w:tmpl w:val="CA64EE72"/>
    <w:lvl w:ilvl="0" w:tplc="F46210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A4470"/>
    <w:multiLevelType w:val="hybridMultilevel"/>
    <w:tmpl w:val="6C824042"/>
    <w:lvl w:ilvl="0" w:tplc="A16AEA1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77A98"/>
    <w:multiLevelType w:val="hybridMultilevel"/>
    <w:tmpl w:val="E260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E55BE"/>
    <w:multiLevelType w:val="hybridMultilevel"/>
    <w:tmpl w:val="B7F22F9C"/>
    <w:lvl w:ilvl="0" w:tplc="D2F24210">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670EB"/>
    <w:multiLevelType w:val="hybridMultilevel"/>
    <w:tmpl w:val="9E220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D59E2"/>
    <w:multiLevelType w:val="hybridMultilevel"/>
    <w:tmpl w:val="66E24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305D7B"/>
    <w:multiLevelType w:val="hybridMultilevel"/>
    <w:tmpl w:val="5080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021A9"/>
    <w:multiLevelType w:val="hybridMultilevel"/>
    <w:tmpl w:val="E26035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064310"/>
    <w:multiLevelType w:val="hybridMultilevel"/>
    <w:tmpl w:val="90A80538"/>
    <w:lvl w:ilvl="0" w:tplc="4E489D3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A38A8"/>
    <w:multiLevelType w:val="hybridMultilevel"/>
    <w:tmpl w:val="798C4E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A0C3D"/>
    <w:multiLevelType w:val="hybridMultilevel"/>
    <w:tmpl w:val="AF42129A"/>
    <w:lvl w:ilvl="0" w:tplc="A1BC328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441D"/>
    <w:multiLevelType w:val="multilevel"/>
    <w:tmpl w:val="26A26C3A"/>
    <w:lvl w:ilvl="0">
      <w:start w:val="1"/>
      <w:numFmt w:val="decimal"/>
      <w:suff w:val="space"/>
      <w:lvlText w:val="Sec. 6.19.%1."/>
      <w:lvlJc w:val="left"/>
      <w:pPr>
        <w:ind w:left="0" w:firstLine="0"/>
      </w:pPr>
      <w:rPr>
        <w:rFonts w:hint="default"/>
      </w:rPr>
    </w:lvl>
    <w:lvl w:ilvl="1">
      <w:start w:val="1"/>
      <w:numFmt w:val="decimal"/>
      <w:suff w:val="space"/>
      <w:lvlText w:val="Sec. 6.19.%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000D84"/>
    <w:multiLevelType w:val="hybridMultilevel"/>
    <w:tmpl w:val="6908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97733"/>
    <w:multiLevelType w:val="hybridMultilevel"/>
    <w:tmpl w:val="7152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05AA5"/>
    <w:multiLevelType w:val="hybridMultilevel"/>
    <w:tmpl w:val="466A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55781"/>
    <w:multiLevelType w:val="hybridMultilevel"/>
    <w:tmpl w:val="77B85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E168B"/>
    <w:multiLevelType w:val="hybridMultilevel"/>
    <w:tmpl w:val="508091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55D1F"/>
    <w:multiLevelType w:val="hybridMultilevel"/>
    <w:tmpl w:val="25F8F6A8"/>
    <w:lvl w:ilvl="0" w:tplc="24DC8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6649C"/>
    <w:multiLevelType w:val="hybridMultilevel"/>
    <w:tmpl w:val="D9B465A6"/>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B570C20"/>
    <w:multiLevelType w:val="hybridMultilevel"/>
    <w:tmpl w:val="5080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07B23"/>
    <w:multiLevelType w:val="hybridMultilevel"/>
    <w:tmpl w:val="5D8AF8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40487284">
    <w:abstractNumId w:val="2"/>
  </w:num>
  <w:num w:numId="2" w16cid:durableId="1110852463">
    <w:abstractNumId w:val="11"/>
  </w:num>
  <w:num w:numId="3" w16cid:durableId="212930195">
    <w:abstractNumId w:val="20"/>
  </w:num>
  <w:num w:numId="4" w16cid:durableId="1514760776">
    <w:abstractNumId w:val="35"/>
  </w:num>
  <w:num w:numId="5" w16cid:durableId="807087564">
    <w:abstractNumId w:val="22"/>
  </w:num>
  <w:num w:numId="6" w16cid:durableId="1884634491">
    <w:abstractNumId w:val="32"/>
  </w:num>
  <w:num w:numId="7" w16cid:durableId="1932080760">
    <w:abstractNumId w:val="36"/>
  </w:num>
  <w:num w:numId="8" w16cid:durableId="1215461064">
    <w:abstractNumId w:val="26"/>
  </w:num>
  <w:num w:numId="9" w16cid:durableId="613295059">
    <w:abstractNumId w:val="21"/>
  </w:num>
  <w:num w:numId="10" w16cid:durableId="1646739984">
    <w:abstractNumId w:val="8"/>
  </w:num>
  <w:num w:numId="11" w16cid:durableId="582297892">
    <w:abstractNumId w:val="18"/>
  </w:num>
  <w:num w:numId="12" w16cid:durableId="1226526529">
    <w:abstractNumId w:val="31"/>
  </w:num>
  <w:num w:numId="13" w16cid:durableId="1117337715">
    <w:abstractNumId w:val="10"/>
  </w:num>
  <w:num w:numId="14" w16cid:durableId="1761095153">
    <w:abstractNumId w:val="13"/>
  </w:num>
  <w:num w:numId="15" w16cid:durableId="2084066045">
    <w:abstractNumId w:val="9"/>
  </w:num>
  <w:num w:numId="16" w16cid:durableId="1079523230">
    <w:abstractNumId w:val="28"/>
  </w:num>
  <w:num w:numId="17" w16cid:durableId="1580141078">
    <w:abstractNumId w:val="29"/>
  </w:num>
  <w:num w:numId="18" w16cid:durableId="77871708">
    <w:abstractNumId w:val="5"/>
  </w:num>
  <w:num w:numId="19" w16cid:durableId="1821843038">
    <w:abstractNumId w:val="30"/>
  </w:num>
  <w:num w:numId="20" w16cid:durableId="698824182">
    <w:abstractNumId w:val="6"/>
  </w:num>
  <w:num w:numId="21" w16cid:durableId="593586044">
    <w:abstractNumId w:val="27"/>
  </w:num>
  <w:num w:numId="22" w16cid:durableId="414523033">
    <w:abstractNumId w:val="0"/>
  </w:num>
  <w:num w:numId="23" w16cid:durableId="467162181">
    <w:abstractNumId w:val="33"/>
  </w:num>
  <w:num w:numId="24" w16cid:durableId="1448160765">
    <w:abstractNumId w:val="14"/>
  </w:num>
  <w:num w:numId="25" w16cid:durableId="200169648">
    <w:abstractNumId w:val="23"/>
  </w:num>
  <w:num w:numId="26" w16cid:durableId="268516158">
    <w:abstractNumId w:val="12"/>
  </w:num>
  <w:num w:numId="27" w16cid:durableId="2071803269">
    <w:abstractNumId w:val="34"/>
  </w:num>
  <w:num w:numId="28" w16cid:durableId="209149381">
    <w:abstractNumId w:val="15"/>
  </w:num>
  <w:num w:numId="29" w16cid:durableId="472795256">
    <w:abstractNumId w:val="25"/>
  </w:num>
  <w:num w:numId="30" w16cid:durableId="295839747">
    <w:abstractNumId w:val="4"/>
  </w:num>
  <w:num w:numId="31" w16cid:durableId="723061719">
    <w:abstractNumId w:val="7"/>
  </w:num>
  <w:num w:numId="32" w16cid:durableId="230701095">
    <w:abstractNumId w:val="19"/>
  </w:num>
  <w:num w:numId="33" w16cid:durableId="142476925">
    <w:abstractNumId w:val="24"/>
  </w:num>
  <w:num w:numId="34" w16cid:durableId="1230727085">
    <w:abstractNumId w:val="3"/>
  </w:num>
  <w:num w:numId="35" w16cid:durableId="1573271705">
    <w:abstractNumId w:val="1"/>
  </w:num>
  <w:num w:numId="36" w16cid:durableId="1812095918">
    <w:abstractNumId w:val="17"/>
  </w:num>
  <w:num w:numId="37" w16cid:durableId="8594648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43E3"/>
    <w:rsid w:val="0001690C"/>
    <w:rsid w:val="00023385"/>
    <w:rsid w:val="00024A13"/>
    <w:rsid w:val="00024E6D"/>
    <w:rsid w:val="00044E5E"/>
    <w:rsid w:val="00045D61"/>
    <w:rsid w:val="00045E6F"/>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A3D97"/>
    <w:rsid w:val="000B0F5B"/>
    <w:rsid w:val="000B1BF8"/>
    <w:rsid w:val="000B3032"/>
    <w:rsid w:val="000B5727"/>
    <w:rsid w:val="000C1729"/>
    <w:rsid w:val="000C6BDD"/>
    <w:rsid w:val="000C70F5"/>
    <w:rsid w:val="000C7E65"/>
    <w:rsid w:val="000D4E7D"/>
    <w:rsid w:val="000D6A0A"/>
    <w:rsid w:val="000D78FA"/>
    <w:rsid w:val="000D7AE8"/>
    <w:rsid w:val="000E0640"/>
    <w:rsid w:val="000F00DD"/>
    <w:rsid w:val="001068B1"/>
    <w:rsid w:val="00111C41"/>
    <w:rsid w:val="001121DD"/>
    <w:rsid w:val="0011725C"/>
    <w:rsid w:val="00117CD9"/>
    <w:rsid w:val="0012792C"/>
    <w:rsid w:val="00127A51"/>
    <w:rsid w:val="00127FAE"/>
    <w:rsid w:val="0013168D"/>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B7350"/>
    <w:rsid w:val="001C0CC5"/>
    <w:rsid w:val="001C3769"/>
    <w:rsid w:val="001C5F28"/>
    <w:rsid w:val="001C6F13"/>
    <w:rsid w:val="001D1300"/>
    <w:rsid w:val="001E388B"/>
    <w:rsid w:val="001F2F27"/>
    <w:rsid w:val="00201509"/>
    <w:rsid w:val="002060F2"/>
    <w:rsid w:val="0020781F"/>
    <w:rsid w:val="0022089A"/>
    <w:rsid w:val="0024091F"/>
    <w:rsid w:val="00245A22"/>
    <w:rsid w:val="002463AB"/>
    <w:rsid w:val="00247183"/>
    <w:rsid w:val="00252609"/>
    <w:rsid w:val="00252C42"/>
    <w:rsid w:val="002555AC"/>
    <w:rsid w:val="00255E08"/>
    <w:rsid w:val="00260FD5"/>
    <w:rsid w:val="00262204"/>
    <w:rsid w:val="00275619"/>
    <w:rsid w:val="00275D36"/>
    <w:rsid w:val="00284A7A"/>
    <w:rsid w:val="00286F15"/>
    <w:rsid w:val="0029391E"/>
    <w:rsid w:val="0029433E"/>
    <w:rsid w:val="002A3B9B"/>
    <w:rsid w:val="002A5F6B"/>
    <w:rsid w:val="002A617C"/>
    <w:rsid w:val="002B2F6F"/>
    <w:rsid w:val="002B63CF"/>
    <w:rsid w:val="002C052F"/>
    <w:rsid w:val="002D006B"/>
    <w:rsid w:val="002D290B"/>
    <w:rsid w:val="002D2E0C"/>
    <w:rsid w:val="002D3427"/>
    <w:rsid w:val="002D4A91"/>
    <w:rsid w:val="002D7D8F"/>
    <w:rsid w:val="002E1392"/>
    <w:rsid w:val="002E5947"/>
    <w:rsid w:val="002E5ACD"/>
    <w:rsid w:val="002F6315"/>
    <w:rsid w:val="002F6C5C"/>
    <w:rsid w:val="00305B16"/>
    <w:rsid w:val="00311E0B"/>
    <w:rsid w:val="00314153"/>
    <w:rsid w:val="00317393"/>
    <w:rsid w:val="00320F69"/>
    <w:rsid w:val="0032450B"/>
    <w:rsid w:val="003310B8"/>
    <w:rsid w:val="003357EC"/>
    <w:rsid w:val="00341070"/>
    <w:rsid w:val="003434BF"/>
    <w:rsid w:val="00345058"/>
    <w:rsid w:val="00354545"/>
    <w:rsid w:val="0036227A"/>
    <w:rsid w:val="00365437"/>
    <w:rsid w:val="00367FD7"/>
    <w:rsid w:val="00391125"/>
    <w:rsid w:val="003914B9"/>
    <w:rsid w:val="0039290F"/>
    <w:rsid w:val="003A6F4A"/>
    <w:rsid w:val="003A78CC"/>
    <w:rsid w:val="003C69CC"/>
    <w:rsid w:val="003D646E"/>
    <w:rsid w:val="003E2335"/>
    <w:rsid w:val="003E2426"/>
    <w:rsid w:val="003E7A07"/>
    <w:rsid w:val="003F1110"/>
    <w:rsid w:val="003F17B3"/>
    <w:rsid w:val="004002D6"/>
    <w:rsid w:val="004052A2"/>
    <w:rsid w:val="00411067"/>
    <w:rsid w:val="00412D0C"/>
    <w:rsid w:val="00415682"/>
    <w:rsid w:val="00435797"/>
    <w:rsid w:val="004425DA"/>
    <w:rsid w:val="004443EF"/>
    <w:rsid w:val="004503EE"/>
    <w:rsid w:val="00455799"/>
    <w:rsid w:val="00456555"/>
    <w:rsid w:val="0045745F"/>
    <w:rsid w:val="004646F3"/>
    <w:rsid w:val="00470607"/>
    <w:rsid w:val="00476E78"/>
    <w:rsid w:val="00480D88"/>
    <w:rsid w:val="00482A35"/>
    <w:rsid w:val="00491CA3"/>
    <w:rsid w:val="0049589B"/>
    <w:rsid w:val="00495C08"/>
    <w:rsid w:val="004A4C3D"/>
    <w:rsid w:val="004B6ABD"/>
    <w:rsid w:val="004B6D9E"/>
    <w:rsid w:val="004C168F"/>
    <w:rsid w:val="004C4C20"/>
    <w:rsid w:val="004C6C34"/>
    <w:rsid w:val="004D13E0"/>
    <w:rsid w:val="004D2517"/>
    <w:rsid w:val="004D5301"/>
    <w:rsid w:val="004D7ACC"/>
    <w:rsid w:val="004E232E"/>
    <w:rsid w:val="004E4CDD"/>
    <w:rsid w:val="004F06BE"/>
    <w:rsid w:val="004F4C64"/>
    <w:rsid w:val="00504771"/>
    <w:rsid w:val="005152A1"/>
    <w:rsid w:val="00541AEA"/>
    <w:rsid w:val="00545CA5"/>
    <w:rsid w:val="005501BC"/>
    <w:rsid w:val="00557355"/>
    <w:rsid w:val="005618F1"/>
    <w:rsid w:val="00561988"/>
    <w:rsid w:val="00567E0F"/>
    <w:rsid w:val="005710DD"/>
    <w:rsid w:val="00573AC7"/>
    <w:rsid w:val="00576FEE"/>
    <w:rsid w:val="0057799C"/>
    <w:rsid w:val="005841A0"/>
    <w:rsid w:val="00597406"/>
    <w:rsid w:val="005A25B0"/>
    <w:rsid w:val="005A2F0C"/>
    <w:rsid w:val="005A7FF3"/>
    <w:rsid w:val="005B04F4"/>
    <w:rsid w:val="005B2449"/>
    <w:rsid w:val="005B366F"/>
    <w:rsid w:val="005B54FD"/>
    <w:rsid w:val="005D1D06"/>
    <w:rsid w:val="005D4F57"/>
    <w:rsid w:val="005E67FE"/>
    <w:rsid w:val="005F0A00"/>
    <w:rsid w:val="005F243D"/>
    <w:rsid w:val="005F533F"/>
    <w:rsid w:val="00600F46"/>
    <w:rsid w:val="00605B86"/>
    <w:rsid w:val="00605D1E"/>
    <w:rsid w:val="0061035C"/>
    <w:rsid w:val="00614729"/>
    <w:rsid w:val="0061528C"/>
    <w:rsid w:val="006229A9"/>
    <w:rsid w:val="0062352E"/>
    <w:rsid w:val="006266B8"/>
    <w:rsid w:val="006317CE"/>
    <w:rsid w:val="0063244A"/>
    <w:rsid w:val="006339C6"/>
    <w:rsid w:val="00633D58"/>
    <w:rsid w:val="00640F95"/>
    <w:rsid w:val="006474B5"/>
    <w:rsid w:val="00657018"/>
    <w:rsid w:val="00660807"/>
    <w:rsid w:val="00664309"/>
    <w:rsid w:val="00671884"/>
    <w:rsid w:val="00672F02"/>
    <w:rsid w:val="00683DB2"/>
    <w:rsid w:val="00687083"/>
    <w:rsid w:val="006A38C6"/>
    <w:rsid w:val="006B1B79"/>
    <w:rsid w:val="006B772A"/>
    <w:rsid w:val="006D30EB"/>
    <w:rsid w:val="006D3B7D"/>
    <w:rsid w:val="006D3E6F"/>
    <w:rsid w:val="006D44E1"/>
    <w:rsid w:val="006D4B29"/>
    <w:rsid w:val="006E0B30"/>
    <w:rsid w:val="006E13AA"/>
    <w:rsid w:val="006E6B90"/>
    <w:rsid w:val="006F38B4"/>
    <w:rsid w:val="006F5FE7"/>
    <w:rsid w:val="00706549"/>
    <w:rsid w:val="00713F63"/>
    <w:rsid w:val="007148C8"/>
    <w:rsid w:val="00716654"/>
    <w:rsid w:val="0072071F"/>
    <w:rsid w:val="0072113A"/>
    <w:rsid w:val="00723290"/>
    <w:rsid w:val="007277E9"/>
    <w:rsid w:val="00731244"/>
    <w:rsid w:val="00732AB7"/>
    <w:rsid w:val="00734D4B"/>
    <w:rsid w:val="00736C1E"/>
    <w:rsid w:val="0074326B"/>
    <w:rsid w:val="00743491"/>
    <w:rsid w:val="00743888"/>
    <w:rsid w:val="007442FC"/>
    <w:rsid w:val="00747881"/>
    <w:rsid w:val="00747D9F"/>
    <w:rsid w:val="00751ABB"/>
    <w:rsid w:val="00756BBD"/>
    <w:rsid w:val="00760287"/>
    <w:rsid w:val="00760F0C"/>
    <w:rsid w:val="0076404F"/>
    <w:rsid w:val="00764BBB"/>
    <w:rsid w:val="00764EA0"/>
    <w:rsid w:val="00770647"/>
    <w:rsid w:val="007830ED"/>
    <w:rsid w:val="00784C83"/>
    <w:rsid w:val="007901C1"/>
    <w:rsid w:val="0079243B"/>
    <w:rsid w:val="007A086A"/>
    <w:rsid w:val="007B09AA"/>
    <w:rsid w:val="007B5460"/>
    <w:rsid w:val="007B5DBE"/>
    <w:rsid w:val="007C13C9"/>
    <w:rsid w:val="007C4B0C"/>
    <w:rsid w:val="007D3270"/>
    <w:rsid w:val="007E0F17"/>
    <w:rsid w:val="008024CC"/>
    <w:rsid w:val="00811D37"/>
    <w:rsid w:val="00812B90"/>
    <w:rsid w:val="00812F73"/>
    <w:rsid w:val="00821109"/>
    <w:rsid w:val="0082393B"/>
    <w:rsid w:val="00824892"/>
    <w:rsid w:val="00836D7E"/>
    <w:rsid w:val="00840EDF"/>
    <w:rsid w:val="00847E0F"/>
    <w:rsid w:val="0085111E"/>
    <w:rsid w:val="00851142"/>
    <w:rsid w:val="00852632"/>
    <w:rsid w:val="0086172E"/>
    <w:rsid w:val="00865644"/>
    <w:rsid w:val="008669EB"/>
    <w:rsid w:val="00872D69"/>
    <w:rsid w:val="008745BA"/>
    <w:rsid w:val="008827B8"/>
    <w:rsid w:val="008845B0"/>
    <w:rsid w:val="0088658E"/>
    <w:rsid w:val="00886C1F"/>
    <w:rsid w:val="00892E6B"/>
    <w:rsid w:val="00894114"/>
    <w:rsid w:val="00894793"/>
    <w:rsid w:val="008959D9"/>
    <w:rsid w:val="008A717D"/>
    <w:rsid w:val="008B36A7"/>
    <w:rsid w:val="008B7F30"/>
    <w:rsid w:val="008C1BA3"/>
    <w:rsid w:val="008C1E19"/>
    <w:rsid w:val="008C4914"/>
    <w:rsid w:val="008C570D"/>
    <w:rsid w:val="008C7D08"/>
    <w:rsid w:val="008D3203"/>
    <w:rsid w:val="008D3C47"/>
    <w:rsid w:val="008E532B"/>
    <w:rsid w:val="008E5FD7"/>
    <w:rsid w:val="008F357B"/>
    <w:rsid w:val="008F41C0"/>
    <w:rsid w:val="008F74B9"/>
    <w:rsid w:val="009028BE"/>
    <w:rsid w:val="009140A0"/>
    <w:rsid w:val="00915694"/>
    <w:rsid w:val="0092320B"/>
    <w:rsid w:val="0092608D"/>
    <w:rsid w:val="0092671F"/>
    <w:rsid w:val="0093426F"/>
    <w:rsid w:val="00941E95"/>
    <w:rsid w:val="00946376"/>
    <w:rsid w:val="009500D6"/>
    <w:rsid w:val="00950F80"/>
    <w:rsid w:val="00957242"/>
    <w:rsid w:val="009665C6"/>
    <w:rsid w:val="0097557F"/>
    <w:rsid w:val="009915FA"/>
    <w:rsid w:val="0099230F"/>
    <w:rsid w:val="009926E1"/>
    <w:rsid w:val="009A5476"/>
    <w:rsid w:val="009C088F"/>
    <w:rsid w:val="009C1F09"/>
    <w:rsid w:val="009C35BC"/>
    <w:rsid w:val="009C537B"/>
    <w:rsid w:val="009D3F2F"/>
    <w:rsid w:val="009D5C56"/>
    <w:rsid w:val="009E28CF"/>
    <w:rsid w:val="009E5F42"/>
    <w:rsid w:val="009F0C00"/>
    <w:rsid w:val="009F124E"/>
    <w:rsid w:val="009F19D6"/>
    <w:rsid w:val="009F20EB"/>
    <w:rsid w:val="009F3432"/>
    <w:rsid w:val="009F6B80"/>
    <w:rsid w:val="009F70E9"/>
    <w:rsid w:val="00A04990"/>
    <w:rsid w:val="00A04C8F"/>
    <w:rsid w:val="00A054F9"/>
    <w:rsid w:val="00A117FA"/>
    <w:rsid w:val="00A12F85"/>
    <w:rsid w:val="00A15336"/>
    <w:rsid w:val="00A20500"/>
    <w:rsid w:val="00A2328D"/>
    <w:rsid w:val="00A269EC"/>
    <w:rsid w:val="00A27B9E"/>
    <w:rsid w:val="00A30F5E"/>
    <w:rsid w:val="00A31926"/>
    <w:rsid w:val="00A36231"/>
    <w:rsid w:val="00A36703"/>
    <w:rsid w:val="00A36DD7"/>
    <w:rsid w:val="00A436D5"/>
    <w:rsid w:val="00A45C3D"/>
    <w:rsid w:val="00A53754"/>
    <w:rsid w:val="00A54DC4"/>
    <w:rsid w:val="00A60B52"/>
    <w:rsid w:val="00A61103"/>
    <w:rsid w:val="00A62783"/>
    <w:rsid w:val="00A63C13"/>
    <w:rsid w:val="00A672E7"/>
    <w:rsid w:val="00A73903"/>
    <w:rsid w:val="00A816A5"/>
    <w:rsid w:val="00A81F70"/>
    <w:rsid w:val="00A87497"/>
    <w:rsid w:val="00A91838"/>
    <w:rsid w:val="00A91A2B"/>
    <w:rsid w:val="00AA2128"/>
    <w:rsid w:val="00AA5A01"/>
    <w:rsid w:val="00AA5FCE"/>
    <w:rsid w:val="00AA6831"/>
    <w:rsid w:val="00AB2F5D"/>
    <w:rsid w:val="00AC142E"/>
    <w:rsid w:val="00AC18D0"/>
    <w:rsid w:val="00AC1E75"/>
    <w:rsid w:val="00AC2ECE"/>
    <w:rsid w:val="00AD591B"/>
    <w:rsid w:val="00AD5BA6"/>
    <w:rsid w:val="00AD5EB9"/>
    <w:rsid w:val="00AE1104"/>
    <w:rsid w:val="00AE56F5"/>
    <w:rsid w:val="00AF0126"/>
    <w:rsid w:val="00AF39F4"/>
    <w:rsid w:val="00B00F2E"/>
    <w:rsid w:val="00B26432"/>
    <w:rsid w:val="00B30AC5"/>
    <w:rsid w:val="00B3221A"/>
    <w:rsid w:val="00B33ABD"/>
    <w:rsid w:val="00B405D9"/>
    <w:rsid w:val="00B464C6"/>
    <w:rsid w:val="00B4797D"/>
    <w:rsid w:val="00B51FC8"/>
    <w:rsid w:val="00B528B3"/>
    <w:rsid w:val="00B53CDD"/>
    <w:rsid w:val="00B55888"/>
    <w:rsid w:val="00B57F55"/>
    <w:rsid w:val="00B60106"/>
    <w:rsid w:val="00B60C6E"/>
    <w:rsid w:val="00B652F4"/>
    <w:rsid w:val="00B7449B"/>
    <w:rsid w:val="00B76B71"/>
    <w:rsid w:val="00B80D68"/>
    <w:rsid w:val="00B819A1"/>
    <w:rsid w:val="00B83D66"/>
    <w:rsid w:val="00B92B97"/>
    <w:rsid w:val="00BA78DD"/>
    <w:rsid w:val="00BB055D"/>
    <w:rsid w:val="00BB1E41"/>
    <w:rsid w:val="00BC0400"/>
    <w:rsid w:val="00BD0FAA"/>
    <w:rsid w:val="00BD4197"/>
    <w:rsid w:val="00BD4E6D"/>
    <w:rsid w:val="00BD5414"/>
    <w:rsid w:val="00BE13D2"/>
    <w:rsid w:val="00BE3A17"/>
    <w:rsid w:val="00BE4226"/>
    <w:rsid w:val="00BE4A58"/>
    <w:rsid w:val="00BF5598"/>
    <w:rsid w:val="00BF578D"/>
    <w:rsid w:val="00BF6FE8"/>
    <w:rsid w:val="00C036A6"/>
    <w:rsid w:val="00C309B2"/>
    <w:rsid w:val="00C353A9"/>
    <w:rsid w:val="00C36282"/>
    <w:rsid w:val="00C36F14"/>
    <w:rsid w:val="00C50FDE"/>
    <w:rsid w:val="00C53CFB"/>
    <w:rsid w:val="00C542C5"/>
    <w:rsid w:val="00C56A74"/>
    <w:rsid w:val="00C570C8"/>
    <w:rsid w:val="00C63E1B"/>
    <w:rsid w:val="00C71F85"/>
    <w:rsid w:val="00C753B3"/>
    <w:rsid w:val="00C767C9"/>
    <w:rsid w:val="00C76916"/>
    <w:rsid w:val="00C80698"/>
    <w:rsid w:val="00C8499D"/>
    <w:rsid w:val="00C869BB"/>
    <w:rsid w:val="00CA2848"/>
    <w:rsid w:val="00CA6D81"/>
    <w:rsid w:val="00CB20C6"/>
    <w:rsid w:val="00CB6EC4"/>
    <w:rsid w:val="00CB7422"/>
    <w:rsid w:val="00CC08A3"/>
    <w:rsid w:val="00CC1CF7"/>
    <w:rsid w:val="00CC4161"/>
    <w:rsid w:val="00CC5DB4"/>
    <w:rsid w:val="00CC610F"/>
    <w:rsid w:val="00CE47C3"/>
    <w:rsid w:val="00CF596D"/>
    <w:rsid w:val="00D02D5E"/>
    <w:rsid w:val="00D02D93"/>
    <w:rsid w:val="00D10A8F"/>
    <w:rsid w:val="00D25D73"/>
    <w:rsid w:val="00D26657"/>
    <w:rsid w:val="00D26A31"/>
    <w:rsid w:val="00D302E3"/>
    <w:rsid w:val="00D33E0A"/>
    <w:rsid w:val="00D41A44"/>
    <w:rsid w:val="00D4319A"/>
    <w:rsid w:val="00D55545"/>
    <w:rsid w:val="00D60A68"/>
    <w:rsid w:val="00D61841"/>
    <w:rsid w:val="00D632BF"/>
    <w:rsid w:val="00D65DBF"/>
    <w:rsid w:val="00D73119"/>
    <w:rsid w:val="00D773F5"/>
    <w:rsid w:val="00D87B10"/>
    <w:rsid w:val="00D93818"/>
    <w:rsid w:val="00D9508C"/>
    <w:rsid w:val="00D97E2E"/>
    <w:rsid w:val="00DA7EB0"/>
    <w:rsid w:val="00DB2915"/>
    <w:rsid w:val="00DB56BF"/>
    <w:rsid w:val="00DC01B3"/>
    <w:rsid w:val="00DD2B6E"/>
    <w:rsid w:val="00DE04C7"/>
    <w:rsid w:val="00DE1FBD"/>
    <w:rsid w:val="00DE56BC"/>
    <w:rsid w:val="00DF00D6"/>
    <w:rsid w:val="00DF133D"/>
    <w:rsid w:val="00DF28FB"/>
    <w:rsid w:val="00E0031D"/>
    <w:rsid w:val="00E03A7A"/>
    <w:rsid w:val="00E04AC0"/>
    <w:rsid w:val="00E0732C"/>
    <w:rsid w:val="00E10A8B"/>
    <w:rsid w:val="00E13461"/>
    <w:rsid w:val="00E1632A"/>
    <w:rsid w:val="00E23253"/>
    <w:rsid w:val="00E2391F"/>
    <w:rsid w:val="00E35532"/>
    <w:rsid w:val="00E35EE6"/>
    <w:rsid w:val="00E36C6D"/>
    <w:rsid w:val="00E37421"/>
    <w:rsid w:val="00E43C4B"/>
    <w:rsid w:val="00E45ADE"/>
    <w:rsid w:val="00E55882"/>
    <w:rsid w:val="00E578BA"/>
    <w:rsid w:val="00E65361"/>
    <w:rsid w:val="00E71E6D"/>
    <w:rsid w:val="00E743A2"/>
    <w:rsid w:val="00E7585D"/>
    <w:rsid w:val="00E840C3"/>
    <w:rsid w:val="00E9048E"/>
    <w:rsid w:val="00E91385"/>
    <w:rsid w:val="00E975F5"/>
    <w:rsid w:val="00EA115F"/>
    <w:rsid w:val="00EA69CE"/>
    <w:rsid w:val="00EB6A12"/>
    <w:rsid w:val="00EC30C9"/>
    <w:rsid w:val="00EC4C57"/>
    <w:rsid w:val="00ED6E7B"/>
    <w:rsid w:val="00EE7D9E"/>
    <w:rsid w:val="00EF1A8E"/>
    <w:rsid w:val="00F03CB4"/>
    <w:rsid w:val="00F10BDA"/>
    <w:rsid w:val="00F120A5"/>
    <w:rsid w:val="00F178E7"/>
    <w:rsid w:val="00F27F92"/>
    <w:rsid w:val="00F30748"/>
    <w:rsid w:val="00F37450"/>
    <w:rsid w:val="00F41A94"/>
    <w:rsid w:val="00F43BB7"/>
    <w:rsid w:val="00F453F5"/>
    <w:rsid w:val="00F51615"/>
    <w:rsid w:val="00F5431F"/>
    <w:rsid w:val="00F5439F"/>
    <w:rsid w:val="00F572B9"/>
    <w:rsid w:val="00F612C0"/>
    <w:rsid w:val="00F62B81"/>
    <w:rsid w:val="00F70CB9"/>
    <w:rsid w:val="00F749C7"/>
    <w:rsid w:val="00F74F8B"/>
    <w:rsid w:val="00F85D63"/>
    <w:rsid w:val="00F86EC3"/>
    <w:rsid w:val="00F93727"/>
    <w:rsid w:val="00F97D14"/>
    <w:rsid w:val="00FA0AF9"/>
    <w:rsid w:val="00FA1406"/>
    <w:rsid w:val="00FA4A83"/>
    <w:rsid w:val="00FA7C1B"/>
    <w:rsid w:val="00FB11C4"/>
    <w:rsid w:val="00FB227B"/>
    <w:rsid w:val="00FC2D90"/>
    <w:rsid w:val="00FC67F7"/>
    <w:rsid w:val="00FD1A06"/>
    <w:rsid w:val="00FD2F70"/>
    <w:rsid w:val="00FD7D55"/>
    <w:rsid w:val="00FE3116"/>
    <w:rsid w:val="00FE3452"/>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PolicySection">
    <w:name w:val="Policy Section"/>
    <w:basedOn w:val="Normal"/>
    <w:next w:val="Normal"/>
    <w:qFormat/>
    <w:rsid w:val="00706549"/>
    <w:pPr>
      <w:keepNext/>
      <w:spacing w:after="120" w:line="240" w:lineRule="auto"/>
      <w:jc w:val="both"/>
    </w:pPr>
    <w:rPr>
      <w:b/>
      <w:sz w:val="24"/>
      <w:szCs w:val="24"/>
    </w:rPr>
  </w:style>
  <w:style w:type="paragraph" w:styleId="Revision">
    <w:name w:val="Revision"/>
    <w:hidden/>
    <w:uiPriority w:val="99"/>
    <w:semiHidden/>
    <w:rsid w:val="00DE56BC"/>
    <w:rPr>
      <w:rFonts w:ascii="Arial" w:hAnsi="Arial" w:cs="Arial"/>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9554">
      <w:bodyDiv w:val="1"/>
      <w:marLeft w:val="0"/>
      <w:marRight w:val="0"/>
      <w:marTop w:val="0"/>
      <w:marBottom w:val="0"/>
      <w:divBdr>
        <w:top w:val="none" w:sz="0" w:space="0" w:color="auto"/>
        <w:left w:val="none" w:sz="0" w:space="0" w:color="auto"/>
        <w:bottom w:val="none" w:sz="0" w:space="0" w:color="auto"/>
        <w:right w:val="none" w:sz="0" w:space="0" w:color="auto"/>
      </w:divBdr>
    </w:div>
    <w:div w:id="826746180">
      <w:bodyDiv w:val="1"/>
      <w:marLeft w:val="0"/>
      <w:marRight w:val="0"/>
      <w:marTop w:val="0"/>
      <w:marBottom w:val="0"/>
      <w:divBdr>
        <w:top w:val="none" w:sz="0" w:space="0" w:color="auto"/>
        <w:left w:val="none" w:sz="0" w:space="0" w:color="auto"/>
        <w:bottom w:val="none" w:sz="0" w:space="0" w:color="auto"/>
        <w:right w:val="none" w:sz="0" w:space="0" w:color="auto"/>
      </w:divBdr>
    </w:div>
    <w:div w:id="17867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2022-05-12T18:20:00Z</cp:lastPrinted>
  <dcterms:created xsi:type="dcterms:W3CDTF">2023-12-01T23:09:00Z</dcterms:created>
  <dcterms:modified xsi:type="dcterms:W3CDTF">2023-12-01T23:09:00Z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